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3716"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noProof/>
          <w:sz w:val="24"/>
          <w:szCs w:val="24"/>
          <w:lang w:eastAsia="sv-SE"/>
        </w:rPr>
        <w:drawing>
          <wp:anchor distT="0" distB="0" distL="114300" distR="114300" simplePos="0" relativeHeight="251658240" behindDoc="0" locked="1" layoutInCell="1" allowOverlap="1" wp14:anchorId="31318145" wp14:editId="533904B0">
            <wp:simplePos x="0" y="0"/>
            <wp:positionH relativeFrom="page">
              <wp:posOffset>885825</wp:posOffset>
            </wp:positionH>
            <wp:positionV relativeFrom="page">
              <wp:posOffset>525145</wp:posOffset>
            </wp:positionV>
            <wp:extent cx="1704340" cy="56769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34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62F97"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 xml:space="preserve">                </w:t>
      </w:r>
      <w:r w:rsidRPr="00F6192A">
        <w:rPr>
          <w:rFonts w:ascii="Arial" w:eastAsia="Times New Roman" w:hAnsi="Arial" w:cs="Arial"/>
          <w:sz w:val="24"/>
          <w:szCs w:val="24"/>
          <w:lang w:eastAsia="sv-SE"/>
        </w:rPr>
        <w:tab/>
      </w:r>
      <w:r w:rsidRPr="00F6192A">
        <w:rPr>
          <w:rFonts w:ascii="Arial" w:eastAsia="Times New Roman" w:hAnsi="Arial" w:cs="Arial"/>
          <w:sz w:val="24"/>
          <w:szCs w:val="24"/>
          <w:lang w:eastAsia="sv-SE"/>
        </w:rPr>
        <w:tab/>
      </w:r>
      <w:r w:rsidRPr="00F6192A">
        <w:rPr>
          <w:rFonts w:ascii="Arial" w:eastAsia="Times New Roman" w:hAnsi="Arial" w:cs="Arial"/>
          <w:sz w:val="24"/>
          <w:szCs w:val="24"/>
          <w:lang w:eastAsia="sv-SE"/>
        </w:rPr>
        <w:tab/>
      </w:r>
    </w:p>
    <w:p w14:paraId="461CA393" w14:textId="657A11FC" w:rsidR="00F6192A" w:rsidRPr="00F6192A" w:rsidRDefault="00F6192A" w:rsidP="00F6192A">
      <w:pPr>
        <w:keepNext/>
        <w:spacing w:after="0" w:line="240" w:lineRule="auto"/>
        <w:outlineLvl w:val="0"/>
        <w:rPr>
          <w:rFonts w:ascii="Arial" w:eastAsia="Times New Roman" w:hAnsi="Arial" w:cs="Arial"/>
          <w:b/>
          <w:bCs/>
          <w:sz w:val="30"/>
          <w:szCs w:val="30"/>
          <w:lang w:eastAsia="sv-SE"/>
        </w:rPr>
      </w:pPr>
      <w:r w:rsidRPr="00F6192A">
        <w:rPr>
          <w:rFonts w:ascii="Arial" w:eastAsia="Times New Roman" w:hAnsi="Arial" w:cs="Arial"/>
          <w:b/>
          <w:bCs/>
          <w:sz w:val="30"/>
          <w:szCs w:val="30"/>
          <w:lang w:eastAsia="sv-SE"/>
        </w:rPr>
        <w:t xml:space="preserve">Överenskommelse </w:t>
      </w:r>
      <w:r w:rsidR="0025599D">
        <w:rPr>
          <w:rFonts w:ascii="Arial" w:eastAsia="Times New Roman" w:hAnsi="Arial" w:cs="Arial"/>
          <w:b/>
          <w:bCs/>
          <w:sz w:val="30"/>
          <w:szCs w:val="30"/>
          <w:lang w:eastAsia="sv-SE"/>
        </w:rPr>
        <w:t xml:space="preserve">hantering av privata medel </w:t>
      </w:r>
      <w:r w:rsidR="00C57BA7">
        <w:rPr>
          <w:rFonts w:ascii="Arial" w:eastAsia="Times New Roman" w:hAnsi="Arial" w:cs="Arial"/>
          <w:b/>
          <w:bCs/>
          <w:sz w:val="30"/>
          <w:szCs w:val="30"/>
          <w:lang w:eastAsia="sv-SE"/>
        </w:rPr>
        <w:t xml:space="preserve"> </w:t>
      </w:r>
    </w:p>
    <w:p w14:paraId="7EA4FE91" w14:textId="25D45353" w:rsidR="00E7385C" w:rsidRDefault="00672FF7" w:rsidP="00E7385C">
      <w:pPr>
        <w:rPr>
          <w:rFonts w:ascii="Arial" w:hAnsi="Arial" w:cs="Arial"/>
        </w:rPr>
      </w:pPr>
      <w:r>
        <w:rPr>
          <w:rFonts w:ascii="Arial" w:hAnsi="Arial" w:cs="Arial"/>
        </w:rPr>
        <w:br/>
        <w:t xml:space="preserve">Denna överenskommelse ingås mellan den enskilde och </w:t>
      </w:r>
      <w:r w:rsidR="00782E32" w:rsidRPr="0033293E">
        <w:rPr>
          <w:rFonts w:ascii="Arial" w:hAnsi="Arial" w:cs="Arial"/>
        </w:rPr>
        <w:t>förvaltningen</w:t>
      </w:r>
      <w:r>
        <w:rPr>
          <w:rFonts w:ascii="Arial" w:hAnsi="Arial" w:cs="Arial"/>
        </w:rPr>
        <w:t xml:space="preserve"> för funktionsstöd, Göteborgs stad. Syftet med överenskommelsen är att </w:t>
      </w:r>
      <w:r w:rsidR="00782E32">
        <w:rPr>
          <w:rFonts w:ascii="Arial" w:hAnsi="Arial" w:cs="Arial"/>
        </w:rPr>
        <w:t>förvaltningens</w:t>
      </w:r>
      <w:r>
        <w:rPr>
          <w:rFonts w:ascii="Arial" w:hAnsi="Arial" w:cs="Arial"/>
        </w:rPr>
        <w:t xml:space="preserve"> anställda ska kunna ge den enskilde stöd att hantera sina pengar. Genom att skriva under överenskommelsen ger den enskilde </w:t>
      </w:r>
      <w:r w:rsidR="00713980">
        <w:rPr>
          <w:rFonts w:ascii="Arial" w:hAnsi="Arial" w:cs="Arial"/>
        </w:rPr>
        <w:t xml:space="preserve">verksamheten </w:t>
      </w:r>
      <w:r>
        <w:rPr>
          <w:rFonts w:ascii="Arial" w:hAnsi="Arial" w:cs="Arial"/>
        </w:rPr>
        <w:t>befogenhet att hantera den enskildes privata medel på det sätt som anges i överenskommelsen och i den enskildes genomförandeplan.</w:t>
      </w:r>
    </w:p>
    <w:p w14:paraId="695FEF04" w14:textId="77777777" w:rsidR="00982FF6" w:rsidRDefault="00982FF6" w:rsidP="00982FF6">
      <w:pPr>
        <w:spacing w:after="0" w:line="360" w:lineRule="auto"/>
        <w:rPr>
          <w:rFonts w:ascii="Arial" w:hAnsi="Arial" w:cs="Arial"/>
          <w:b/>
          <w:sz w:val="28"/>
          <w:szCs w:val="28"/>
        </w:rPr>
      </w:pPr>
      <w:r w:rsidRPr="00B66D52">
        <w:rPr>
          <w:rFonts w:ascii="Arial" w:hAnsi="Arial" w:cs="Arial"/>
          <w:b/>
          <w:sz w:val="28"/>
          <w:szCs w:val="28"/>
        </w:rPr>
        <w:t xml:space="preserve">Anvisningar </w:t>
      </w:r>
    </w:p>
    <w:p w14:paraId="2061549B" w14:textId="77777777" w:rsidR="00982FF6" w:rsidRPr="00982FF6" w:rsidRDefault="00982FF6" w:rsidP="00982FF6">
      <w:pPr>
        <w:spacing w:line="240" w:lineRule="auto"/>
        <w:rPr>
          <w:rFonts w:ascii="Arial" w:hAnsi="Arial" w:cs="Arial"/>
          <w:b/>
          <w:sz w:val="24"/>
          <w:szCs w:val="24"/>
        </w:rPr>
      </w:pPr>
      <w:r w:rsidRPr="00982FF6">
        <w:rPr>
          <w:rFonts w:ascii="Arial" w:hAnsi="Arial" w:cs="Arial"/>
        </w:rPr>
        <w:t xml:space="preserve">Det ska alltid göras en skriftlig överenskommelse mellan enhetschef och den enskilde innan medarbetare hanterar den enskildes privata medel. </w:t>
      </w:r>
    </w:p>
    <w:p w14:paraId="50F78437" w14:textId="77777777" w:rsidR="00982FF6" w:rsidRPr="00982FF6" w:rsidRDefault="00982FF6" w:rsidP="00982FF6">
      <w:pPr>
        <w:spacing w:after="0" w:line="240" w:lineRule="auto"/>
        <w:rPr>
          <w:rFonts w:ascii="Arial" w:eastAsia="Calibri" w:hAnsi="Arial" w:cs="Arial"/>
          <w:lang w:eastAsia="sv-SE"/>
        </w:rPr>
      </w:pPr>
      <w:r w:rsidRPr="00982FF6">
        <w:rPr>
          <w:rFonts w:ascii="Arial" w:eastAsia="Calibri" w:hAnsi="Arial" w:cs="Arial"/>
          <w:lang w:eastAsia="sv-SE"/>
        </w:rPr>
        <w:t>Överenskommelsen ska alltid upprättas i två original, och undertecknas av dessa parter:</w:t>
      </w:r>
    </w:p>
    <w:p w14:paraId="42981DE1" w14:textId="77777777" w:rsidR="00982FF6" w:rsidRPr="00982FF6" w:rsidRDefault="00982FF6" w:rsidP="00982FF6">
      <w:pPr>
        <w:pStyle w:val="Liststycke"/>
        <w:numPr>
          <w:ilvl w:val="0"/>
          <w:numId w:val="9"/>
        </w:numPr>
        <w:spacing w:after="0" w:line="240" w:lineRule="auto"/>
        <w:rPr>
          <w:rFonts w:ascii="Arial" w:eastAsia="Calibri" w:hAnsi="Arial" w:cs="Arial"/>
          <w:lang w:eastAsia="sv-SE"/>
        </w:rPr>
      </w:pPr>
      <w:r w:rsidRPr="00982FF6">
        <w:rPr>
          <w:rFonts w:ascii="Arial" w:eastAsia="Calibri" w:hAnsi="Arial" w:cs="Arial"/>
          <w:lang w:eastAsia="sv-SE"/>
        </w:rPr>
        <w:t>ansvarig chef för enheten eller dennes ställföreträdare</w:t>
      </w:r>
    </w:p>
    <w:p w14:paraId="60BF09CB" w14:textId="77777777" w:rsidR="00982FF6" w:rsidRPr="00982FF6" w:rsidRDefault="00982FF6" w:rsidP="00982FF6">
      <w:pPr>
        <w:pStyle w:val="Liststycke"/>
        <w:numPr>
          <w:ilvl w:val="0"/>
          <w:numId w:val="9"/>
        </w:numPr>
        <w:spacing w:after="0" w:line="240" w:lineRule="auto"/>
        <w:rPr>
          <w:rFonts w:ascii="Arial" w:eastAsia="Calibri" w:hAnsi="Arial" w:cs="Arial"/>
          <w:lang w:eastAsia="sv-SE"/>
        </w:rPr>
      </w:pPr>
      <w:r w:rsidRPr="00982FF6">
        <w:rPr>
          <w:rFonts w:ascii="Arial" w:eastAsia="Calibri" w:hAnsi="Arial" w:cs="Arial"/>
          <w:lang w:eastAsia="sv-SE"/>
        </w:rPr>
        <w:t xml:space="preserve">kontaktpersonal och ersättare. </w:t>
      </w:r>
    </w:p>
    <w:p w14:paraId="1BE78E69" w14:textId="77777777" w:rsidR="00982FF6" w:rsidRPr="00982FF6" w:rsidRDefault="00982FF6" w:rsidP="00982FF6">
      <w:pPr>
        <w:pStyle w:val="Liststycke"/>
        <w:numPr>
          <w:ilvl w:val="0"/>
          <w:numId w:val="9"/>
        </w:numPr>
        <w:spacing w:after="0" w:line="240" w:lineRule="auto"/>
        <w:rPr>
          <w:rFonts w:ascii="Arial" w:eastAsia="Calibri" w:hAnsi="Arial" w:cs="Arial"/>
          <w:lang w:eastAsia="sv-SE"/>
        </w:rPr>
      </w:pPr>
      <w:r w:rsidRPr="00982FF6">
        <w:rPr>
          <w:rFonts w:ascii="Arial" w:eastAsia="Calibri" w:hAnsi="Arial" w:cs="Arial"/>
          <w:lang w:eastAsia="sv-SE"/>
        </w:rPr>
        <w:t xml:space="preserve">den enskilde och/eller dennes </w:t>
      </w:r>
      <w:r w:rsidRPr="00982FF6">
        <w:rPr>
          <w:rFonts w:ascii="Arial" w:hAnsi="Arial" w:cs="Arial"/>
          <w:bCs/>
        </w:rPr>
        <w:t>förvaltare/god man/vårdnadshavare</w:t>
      </w:r>
      <w:r w:rsidRPr="00982FF6">
        <w:rPr>
          <w:rFonts w:ascii="Arial" w:eastAsia="Calibri" w:hAnsi="Arial" w:cs="Arial"/>
          <w:bCs/>
          <w:lang w:eastAsia="sv-SE"/>
        </w:rPr>
        <w:t>.</w:t>
      </w:r>
    </w:p>
    <w:p w14:paraId="1D4F0792" w14:textId="32DD4470" w:rsidR="00982FF6" w:rsidRPr="00982FF6" w:rsidRDefault="00982FF6" w:rsidP="00982FF6">
      <w:pPr>
        <w:spacing w:after="0" w:line="240" w:lineRule="auto"/>
        <w:rPr>
          <w:rFonts w:ascii="Arial" w:eastAsia="Calibri" w:hAnsi="Arial" w:cs="Arial"/>
          <w:lang w:eastAsia="sv-SE"/>
        </w:rPr>
      </w:pPr>
      <w:r w:rsidRPr="6871DD86">
        <w:rPr>
          <w:rFonts w:ascii="Arial" w:eastAsia="Calibri" w:hAnsi="Arial" w:cs="Arial"/>
          <w:lang w:eastAsia="sv-SE"/>
        </w:rPr>
        <w:t>Den enskilde får ett exemplar och det andra exemplaret arkiveras på enheten i den enskildes akt för privata medel.</w:t>
      </w:r>
      <w:r w:rsidR="00BA5FD5" w:rsidRPr="6871DD86">
        <w:rPr>
          <w:rFonts w:ascii="Arial" w:eastAsia="Calibri" w:hAnsi="Arial" w:cs="Arial"/>
          <w:color w:val="000000" w:themeColor="text1"/>
          <w:lang w:eastAsia="sv-SE"/>
        </w:rPr>
        <w:t xml:space="preserve"> </w:t>
      </w:r>
      <w:r w:rsidR="00EE67A5" w:rsidRPr="6871DD86">
        <w:rPr>
          <w:rFonts w:ascii="Arial" w:eastAsia="Calibri" w:hAnsi="Arial" w:cs="Arial"/>
          <w:color w:val="000000" w:themeColor="text1"/>
          <w:lang w:eastAsia="sv-SE"/>
        </w:rPr>
        <w:t>Om den enskilde har lämnat fullmakt för hantering av ekonomiska frågor till annan person</w:t>
      </w:r>
      <w:r w:rsidR="00BA5FD5" w:rsidRPr="6871DD86">
        <w:rPr>
          <w:rFonts w:ascii="Arial" w:eastAsia="Calibri" w:hAnsi="Arial" w:cs="Arial"/>
          <w:color w:val="000000" w:themeColor="text1"/>
          <w:lang w:eastAsia="sv-SE"/>
        </w:rPr>
        <w:t xml:space="preserve"> skickas också kopia till den personen. </w:t>
      </w:r>
    </w:p>
    <w:p w14:paraId="2FCE1ADF" w14:textId="537C0B98" w:rsidR="00982FF6" w:rsidRPr="00982FF6" w:rsidRDefault="00982FF6" w:rsidP="6871DD86">
      <w:pPr>
        <w:spacing w:after="0" w:line="240" w:lineRule="auto"/>
        <w:rPr>
          <w:rFonts w:ascii="Arial" w:eastAsia="Arial" w:hAnsi="Arial" w:cs="Arial"/>
          <w:color w:val="242424"/>
        </w:rPr>
      </w:pPr>
      <w:r>
        <w:br/>
      </w:r>
      <w:r w:rsidRPr="6871DD86">
        <w:rPr>
          <w:rFonts w:ascii="Arial" w:eastAsia="Calibri" w:hAnsi="Arial" w:cs="Arial"/>
          <w:lang w:eastAsia="sv-SE"/>
        </w:rPr>
        <w:t xml:space="preserve">En nödvändig förutsättning för all hantering av privata medel är godkännande från den enskilde eller dess behörige ställföreträdare. Behörig ställföreträdare </w:t>
      </w:r>
      <w:r w:rsidR="3EB59212" w:rsidRPr="6871DD86">
        <w:rPr>
          <w:rFonts w:ascii="Arial" w:eastAsia="Arial" w:hAnsi="Arial" w:cs="Arial"/>
          <w:color w:val="242424"/>
        </w:rPr>
        <w:t>är den som är förordnad som god man med uppdrag att ”förvalta egendom”, förvaltare eller den som är vårdnadshavare till ett barn/ungdom under 18 år.</w:t>
      </w:r>
    </w:p>
    <w:p w14:paraId="221ECD8E" w14:textId="568831DE" w:rsidR="6871DD86" w:rsidRDefault="6871DD86" w:rsidP="6871DD86">
      <w:pPr>
        <w:spacing w:after="0" w:line="240" w:lineRule="auto"/>
        <w:rPr>
          <w:rFonts w:ascii="Segoe UI" w:eastAsia="Segoe UI" w:hAnsi="Segoe UI" w:cs="Segoe UI"/>
          <w:color w:val="242424"/>
          <w:sz w:val="21"/>
          <w:szCs w:val="21"/>
        </w:rPr>
      </w:pPr>
    </w:p>
    <w:p w14:paraId="10E9B50E" w14:textId="77777777" w:rsidR="00982FF6" w:rsidRPr="00982FF6" w:rsidRDefault="00982FF6" w:rsidP="00982FF6">
      <w:pPr>
        <w:spacing w:after="0" w:line="240" w:lineRule="auto"/>
        <w:rPr>
          <w:rFonts w:ascii="Arial" w:eastAsia="Calibri" w:hAnsi="Arial" w:cs="Arial"/>
          <w:lang w:eastAsia="sv-SE"/>
        </w:rPr>
      </w:pPr>
      <w:r w:rsidRPr="00982FF6">
        <w:rPr>
          <w:rFonts w:ascii="Arial" w:eastAsia="Calibri" w:hAnsi="Arial" w:cs="Arial"/>
          <w:lang w:eastAsia="sv-SE"/>
        </w:rPr>
        <w:t>Överenskommelsen ska godkännas enligt följande:</w:t>
      </w:r>
    </w:p>
    <w:p w14:paraId="70D39DF8" w14:textId="77777777" w:rsidR="00982FF6" w:rsidRPr="00982FF6" w:rsidRDefault="00982FF6" w:rsidP="00982FF6">
      <w:pPr>
        <w:pStyle w:val="Liststycke"/>
        <w:numPr>
          <w:ilvl w:val="0"/>
          <w:numId w:val="10"/>
        </w:numPr>
        <w:spacing w:after="0" w:line="240" w:lineRule="auto"/>
        <w:rPr>
          <w:rFonts w:ascii="Arial" w:eastAsia="Calibri" w:hAnsi="Arial" w:cs="Arial"/>
          <w:lang w:eastAsia="sv-SE"/>
        </w:rPr>
      </w:pPr>
      <w:r w:rsidRPr="00982FF6">
        <w:rPr>
          <w:rFonts w:ascii="Arial" w:eastAsia="Calibri" w:hAnsi="Arial" w:cs="Arial"/>
          <w:lang w:eastAsia="sv-SE"/>
        </w:rPr>
        <w:t xml:space="preserve">Om den enskilde är under 18 år är det dess vårdnadshavare som ska godkänna. </w:t>
      </w:r>
    </w:p>
    <w:p w14:paraId="016022AB" w14:textId="77777777" w:rsidR="00982FF6" w:rsidRPr="00982FF6" w:rsidRDefault="00982FF6" w:rsidP="00982FF6">
      <w:pPr>
        <w:pStyle w:val="Liststycke"/>
        <w:numPr>
          <w:ilvl w:val="0"/>
          <w:numId w:val="10"/>
        </w:numPr>
        <w:spacing w:after="0" w:line="240" w:lineRule="auto"/>
        <w:rPr>
          <w:rFonts w:ascii="Arial" w:eastAsia="Calibri" w:hAnsi="Arial" w:cs="Arial"/>
          <w:lang w:eastAsia="sv-SE"/>
        </w:rPr>
      </w:pPr>
      <w:r w:rsidRPr="00982FF6">
        <w:rPr>
          <w:rFonts w:ascii="Arial" w:eastAsia="Calibri" w:hAnsi="Arial" w:cs="Arial"/>
          <w:lang w:eastAsia="sv-SE"/>
        </w:rPr>
        <w:t>Om den enskilde saknar beslutsförmåga, eller har förvaltare, så är det legal företrädare som ska godkänna.</w:t>
      </w:r>
    </w:p>
    <w:p w14:paraId="601E9911" w14:textId="77777777" w:rsidR="00982FF6" w:rsidRPr="00982FF6" w:rsidRDefault="00982FF6" w:rsidP="00982FF6">
      <w:pPr>
        <w:pStyle w:val="Liststycke"/>
        <w:numPr>
          <w:ilvl w:val="0"/>
          <w:numId w:val="10"/>
        </w:numPr>
        <w:spacing w:after="0" w:line="240" w:lineRule="auto"/>
        <w:rPr>
          <w:rFonts w:ascii="Arial" w:eastAsia="Calibri" w:hAnsi="Arial" w:cs="Arial"/>
          <w:lang w:eastAsia="sv-SE"/>
        </w:rPr>
      </w:pPr>
      <w:r w:rsidRPr="00982FF6">
        <w:rPr>
          <w:rFonts w:ascii="Arial" w:eastAsia="Calibri" w:hAnsi="Arial" w:cs="Arial"/>
          <w:lang w:eastAsia="sv-SE"/>
        </w:rPr>
        <w:t xml:space="preserve">Om den enskilde har beslutsförmåga är det den eller dess gode man med uppdrag att ”förvalta egendom” som ska godkänna. </w:t>
      </w:r>
    </w:p>
    <w:p w14:paraId="10E2FBB2" w14:textId="77777777" w:rsidR="00982FF6" w:rsidRPr="00982FF6" w:rsidRDefault="00982FF6" w:rsidP="00982FF6">
      <w:pPr>
        <w:pStyle w:val="Liststycke"/>
        <w:numPr>
          <w:ilvl w:val="0"/>
          <w:numId w:val="10"/>
        </w:numPr>
        <w:spacing w:after="0" w:line="240" w:lineRule="auto"/>
        <w:rPr>
          <w:rFonts w:ascii="Arial" w:eastAsia="Calibri" w:hAnsi="Arial" w:cs="Arial"/>
          <w:lang w:eastAsia="sv-SE"/>
        </w:rPr>
      </w:pPr>
      <w:r w:rsidRPr="00982FF6">
        <w:rPr>
          <w:rFonts w:ascii="Arial" w:eastAsia="Calibri" w:hAnsi="Arial" w:cs="Arial"/>
          <w:lang w:eastAsia="sv-SE"/>
        </w:rPr>
        <w:t>Om den enskilde har lämnat fullmakt för hantering av ekonomiska frågor till annan person, så är det den enskilde som ska godkänna.  </w:t>
      </w:r>
    </w:p>
    <w:p w14:paraId="6EDE846C" w14:textId="77777777" w:rsidR="00982FF6" w:rsidRPr="00982FF6" w:rsidRDefault="00982FF6" w:rsidP="00982FF6">
      <w:pPr>
        <w:spacing w:after="0" w:line="240" w:lineRule="auto"/>
        <w:rPr>
          <w:rFonts w:ascii="Arial" w:eastAsia="Calibri" w:hAnsi="Arial" w:cs="Arial"/>
          <w:color w:val="FF0000"/>
          <w:lang w:eastAsia="sv-SE"/>
        </w:rPr>
      </w:pPr>
    </w:p>
    <w:p w14:paraId="18C75DDA" w14:textId="709918A5" w:rsidR="00982FF6" w:rsidRPr="00982FF6" w:rsidRDefault="00982FF6" w:rsidP="00982FF6">
      <w:pPr>
        <w:rPr>
          <w:rFonts w:ascii="Arial" w:eastAsia="Calibri" w:hAnsi="Arial" w:cs="Arial"/>
          <w:lang w:eastAsia="sv-SE"/>
        </w:rPr>
      </w:pPr>
      <w:r w:rsidRPr="6871DD86">
        <w:rPr>
          <w:rFonts w:ascii="Arial" w:eastAsia="Calibri" w:hAnsi="Arial" w:cs="Arial"/>
          <w:lang w:eastAsia="sv-SE"/>
        </w:rPr>
        <w:t>Överenskommelsen ska aktualiseras minst en gång per å</w:t>
      </w:r>
      <w:r w:rsidR="00461D1D" w:rsidRPr="6871DD86">
        <w:rPr>
          <w:rFonts w:ascii="Arial" w:eastAsia="Calibri" w:hAnsi="Arial" w:cs="Arial"/>
          <w:lang w:eastAsia="sv-SE"/>
        </w:rPr>
        <w:t>r</w:t>
      </w:r>
      <w:r w:rsidR="60841482" w:rsidRPr="6871DD86">
        <w:rPr>
          <w:rFonts w:ascii="Arial" w:eastAsia="Calibri" w:hAnsi="Arial" w:cs="Arial"/>
          <w:lang w:eastAsia="sv-SE"/>
        </w:rPr>
        <w:t xml:space="preserve"> samt vid behov</w:t>
      </w:r>
      <w:r w:rsidR="00461D1D" w:rsidRPr="6871DD86">
        <w:rPr>
          <w:rFonts w:ascii="Arial" w:eastAsia="Calibri" w:hAnsi="Arial" w:cs="Arial"/>
          <w:lang w:eastAsia="sv-SE"/>
        </w:rPr>
        <w:t>,</w:t>
      </w:r>
      <w:r w:rsidRPr="6871DD86">
        <w:rPr>
          <w:rFonts w:ascii="Arial" w:eastAsia="Calibri" w:hAnsi="Arial" w:cs="Arial"/>
          <w:lang w:eastAsia="sv-SE"/>
        </w:rPr>
        <w:t xml:space="preserve"> och kan när som helst sägas upp av någon av parterna. </w:t>
      </w:r>
    </w:p>
    <w:p w14:paraId="33683A2E" w14:textId="63808A4A" w:rsidR="00982FF6" w:rsidRPr="00982FF6" w:rsidRDefault="00982FF6" w:rsidP="00982FF6">
      <w:pPr>
        <w:rPr>
          <w:rFonts w:ascii="Arial" w:hAnsi="Arial" w:cs="Arial"/>
          <w:color w:val="FF0000"/>
        </w:rPr>
      </w:pPr>
      <w:r w:rsidRPr="6871DD86">
        <w:rPr>
          <w:rFonts w:ascii="Arial" w:hAnsi="Arial" w:cs="Arial"/>
        </w:rPr>
        <w:t xml:space="preserve">För att säkerställa god manskap/förvaltarskap ska kopia på beslutet om </w:t>
      </w:r>
      <w:r w:rsidR="691E95AE" w:rsidRPr="6871DD86">
        <w:rPr>
          <w:rFonts w:ascii="Arial" w:hAnsi="Arial" w:cs="Arial"/>
        </w:rPr>
        <w:t xml:space="preserve">förordnandet </w:t>
      </w:r>
      <w:r w:rsidRPr="6871DD86">
        <w:rPr>
          <w:rFonts w:ascii="Arial" w:hAnsi="Arial" w:cs="Arial"/>
        </w:rPr>
        <w:t>och vilka uppgifter som ingår i uppdraget, begäras in varje gång som en överenskommelse av hantering av privata medel avtalas eller förnyas.</w:t>
      </w:r>
    </w:p>
    <w:p w14:paraId="408CC337" w14:textId="77777777" w:rsidR="00982FF6" w:rsidRPr="00982FF6" w:rsidRDefault="00982FF6" w:rsidP="00982FF6">
      <w:pPr>
        <w:rPr>
          <w:rFonts w:ascii="Arial" w:hAnsi="Arial" w:cs="Arial"/>
        </w:rPr>
      </w:pPr>
      <w:r w:rsidRPr="00982FF6">
        <w:rPr>
          <w:rFonts w:ascii="Arial" w:hAnsi="Arial" w:cs="Arial"/>
        </w:rPr>
        <w:t>Den enskilde kan ha ett särskilt konto enbart avsett för privata medel, som kontaktpersonal/ersättare kan hämta pengar ifrån.</w:t>
      </w:r>
    </w:p>
    <w:p w14:paraId="7329D9E9" w14:textId="77777777" w:rsidR="00982FF6" w:rsidRPr="00982FF6" w:rsidRDefault="00982FF6" w:rsidP="00982FF6">
      <w:pPr>
        <w:rPr>
          <w:rFonts w:ascii="Arial" w:hAnsi="Arial" w:cs="Arial"/>
        </w:rPr>
      </w:pPr>
      <w:r w:rsidRPr="00982FF6">
        <w:rPr>
          <w:rFonts w:ascii="Arial" w:hAnsi="Arial" w:cs="Arial"/>
        </w:rPr>
        <w:t xml:space="preserve">Verksamheten ansvarar för hanteringen av max 2000kr och saldot rekommenderas att inte överstiga den summan. Vid särskilda större inköp kan summan tillfälligt överskridas. För att förvaltningen ska kunna ta ansvar för de privata medlen behöver de förvaras inlåst av verksamhet. Brukare har rätt att förvara sina privata medel på annat ställe och få stöd i </w:t>
      </w:r>
      <w:r w:rsidRPr="00982FF6">
        <w:rPr>
          <w:rFonts w:ascii="Arial" w:hAnsi="Arial" w:cs="Arial"/>
        </w:rPr>
        <w:lastRenderedPageBreak/>
        <w:t>hanteringen av dem, men då kan inte förvaltningen ta ansvar för medlen (upp till maxbeloppet 2000kr).</w:t>
      </w:r>
    </w:p>
    <w:p w14:paraId="2799C40B" w14:textId="440244C5" w:rsidR="00982FF6" w:rsidRPr="00982FF6" w:rsidRDefault="00982FF6" w:rsidP="00982FF6">
      <w:pPr>
        <w:jc w:val="both"/>
        <w:rPr>
          <w:rFonts w:ascii="Arial" w:hAnsi="Arial" w:cs="Arial"/>
        </w:rPr>
      </w:pPr>
      <w:r w:rsidRPr="6871DD86">
        <w:rPr>
          <w:rFonts w:ascii="Arial" w:hAnsi="Arial" w:cs="Arial"/>
        </w:rPr>
        <w:t>Utgångspunkten är att så få antal personal som möjligt ska ha tillgång till de privata medlen, utan att tillgång</w:t>
      </w:r>
      <w:r w:rsidR="4BF74E9A" w:rsidRPr="6871DD86">
        <w:rPr>
          <w:rFonts w:ascii="Arial" w:hAnsi="Arial" w:cs="Arial"/>
        </w:rPr>
        <w:t xml:space="preserve"> till</w:t>
      </w:r>
      <w:r w:rsidRPr="6871DD86">
        <w:rPr>
          <w:rFonts w:ascii="Arial" w:hAnsi="Arial" w:cs="Arial"/>
        </w:rPr>
        <w:t xml:space="preserve"> </w:t>
      </w:r>
      <w:r w:rsidR="6F980977" w:rsidRPr="6871DD86">
        <w:rPr>
          <w:rFonts w:ascii="Arial" w:hAnsi="Arial" w:cs="Arial"/>
        </w:rPr>
        <w:t xml:space="preserve">medlen </w:t>
      </w:r>
      <w:r w:rsidRPr="6871DD86">
        <w:rPr>
          <w:rFonts w:ascii="Arial" w:hAnsi="Arial" w:cs="Arial"/>
        </w:rPr>
        <w:t>begränsas för brukarna. Detta för att minska risken för oegentligheter. Lämpligtvis är kontaktpersonalen den personal som är främst ansvarig för stödet i hanteringen av privata medel för den enskilde på boendet.</w:t>
      </w:r>
    </w:p>
    <w:tbl>
      <w:tblPr>
        <w:tblW w:w="95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1"/>
        <w:gridCol w:w="4031"/>
      </w:tblGrid>
      <w:tr w:rsidR="00896BED" w:rsidRPr="00B66D52" w14:paraId="45828E2F" w14:textId="77777777" w:rsidTr="6871DD86">
        <w:trPr>
          <w:trHeight w:val="632"/>
        </w:trPr>
        <w:tc>
          <w:tcPr>
            <w:tcW w:w="9512" w:type="dxa"/>
            <w:gridSpan w:val="2"/>
          </w:tcPr>
          <w:p w14:paraId="6044ABE0" w14:textId="3734F2C9" w:rsidR="00896BED" w:rsidRPr="00B66D52" w:rsidRDefault="00896BED" w:rsidP="005B26B6">
            <w:pPr>
              <w:rPr>
                <w:rFonts w:ascii="Arial" w:hAnsi="Arial" w:cs="Arial"/>
              </w:rPr>
            </w:pPr>
            <w:r>
              <w:rPr>
                <w:rFonts w:ascii="Arial" w:hAnsi="Arial" w:cs="Arial"/>
              </w:rPr>
              <w:t>Enhet</w:t>
            </w:r>
            <w:r w:rsidR="00906E88">
              <w:rPr>
                <w:rFonts w:ascii="Arial" w:hAnsi="Arial" w:cs="Arial"/>
              </w:rPr>
              <w:t>:</w:t>
            </w:r>
            <w:r>
              <w:rPr>
                <w:rFonts w:ascii="Arial" w:hAnsi="Arial" w:cs="Arial"/>
              </w:rPr>
              <w:t xml:space="preserve"> </w:t>
            </w:r>
          </w:p>
        </w:tc>
      </w:tr>
      <w:tr w:rsidR="00890FB1" w:rsidRPr="00B66D52" w14:paraId="1330072E" w14:textId="77777777" w:rsidTr="6871DD86">
        <w:trPr>
          <w:trHeight w:val="555"/>
        </w:trPr>
        <w:tc>
          <w:tcPr>
            <w:tcW w:w="9512" w:type="dxa"/>
            <w:gridSpan w:val="2"/>
          </w:tcPr>
          <w:p w14:paraId="20205380" w14:textId="41186B75" w:rsidR="00890FB1" w:rsidRPr="00B66D52" w:rsidRDefault="00890FB1" w:rsidP="004D4CCF">
            <w:pPr>
              <w:rPr>
                <w:rFonts w:ascii="Arial" w:hAnsi="Arial" w:cs="Arial"/>
              </w:rPr>
            </w:pPr>
            <w:r>
              <w:rPr>
                <w:rFonts w:ascii="Arial" w:hAnsi="Arial" w:cs="Arial"/>
              </w:rPr>
              <w:t>Den enskildes namn:</w:t>
            </w:r>
          </w:p>
        </w:tc>
      </w:tr>
      <w:tr w:rsidR="004D4CCF" w:rsidRPr="00B66D52" w14:paraId="74BDD099" w14:textId="77777777" w:rsidTr="6871DD86">
        <w:trPr>
          <w:trHeight w:val="909"/>
        </w:trPr>
        <w:tc>
          <w:tcPr>
            <w:tcW w:w="5481" w:type="dxa"/>
          </w:tcPr>
          <w:p w14:paraId="04DBB80F" w14:textId="3B55311C" w:rsidR="004D4CCF" w:rsidRDefault="004D4CCF" w:rsidP="004D4CCF">
            <w:pPr>
              <w:rPr>
                <w:rFonts w:ascii="Arial" w:hAnsi="Arial" w:cs="Arial"/>
              </w:rPr>
            </w:pPr>
            <w:r>
              <w:rPr>
                <w:rFonts w:ascii="Arial" w:hAnsi="Arial" w:cs="Arial"/>
              </w:rPr>
              <w:t>Den enskildes adress:</w:t>
            </w:r>
          </w:p>
        </w:tc>
        <w:tc>
          <w:tcPr>
            <w:tcW w:w="4031" w:type="dxa"/>
          </w:tcPr>
          <w:p w14:paraId="7C30BC89" w14:textId="577A2B3D" w:rsidR="004D4CCF" w:rsidRPr="00B66D52" w:rsidRDefault="00890FB1" w:rsidP="004D4CCF">
            <w:pPr>
              <w:rPr>
                <w:rFonts w:ascii="Arial" w:hAnsi="Arial" w:cs="Arial"/>
              </w:rPr>
            </w:pPr>
            <w:r>
              <w:rPr>
                <w:rFonts w:ascii="Arial" w:hAnsi="Arial" w:cs="Arial"/>
              </w:rPr>
              <w:t>Telefon:</w:t>
            </w:r>
          </w:p>
        </w:tc>
      </w:tr>
      <w:tr w:rsidR="004D4CCF" w:rsidRPr="00B66D52" w14:paraId="146B6527" w14:textId="77777777" w:rsidTr="6871DD86">
        <w:trPr>
          <w:trHeight w:val="909"/>
        </w:trPr>
        <w:tc>
          <w:tcPr>
            <w:tcW w:w="5481" w:type="dxa"/>
          </w:tcPr>
          <w:p w14:paraId="72C61638" w14:textId="2B465217" w:rsidR="004D4CCF" w:rsidRDefault="004D4CCF" w:rsidP="6871DD86">
            <w:pPr>
              <w:rPr>
                <w:rFonts w:ascii="Arial" w:hAnsi="Arial" w:cs="Arial"/>
              </w:rPr>
            </w:pPr>
            <w:r>
              <w:br/>
            </w:r>
            <w:r w:rsidR="2776A044" w:rsidRPr="6871DD86">
              <w:rPr>
                <w:rFonts w:ascii="Arial" w:hAnsi="Arial" w:cs="Arial"/>
              </w:rPr>
              <w:t xml:space="preserve">God man          </w:t>
            </w:r>
            <w:r w:rsidR="0F7A2E89" w:rsidRPr="6871DD86">
              <w:rPr>
                <w:rFonts w:ascii="Arial" w:hAnsi="Arial" w:cs="Arial"/>
              </w:rPr>
              <w:t xml:space="preserve">   </w:t>
            </w:r>
            <w:r w:rsidR="2776A044" w:rsidRPr="6871DD86">
              <w:rPr>
                <w:rFonts w:ascii="Arial" w:hAnsi="Arial" w:cs="Arial"/>
              </w:rPr>
              <w:t xml:space="preserve">Förvaltare         </w:t>
            </w:r>
            <w:r w:rsidR="0F7A2E89" w:rsidRPr="6871DD86">
              <w:rPr>
                <w:rFonts w:ascii="Arial" w:hAnsi="Arial" w:cs="Arial"/>
              </w:rPr>
              <w:t xml:space="preserve"> </w:t>
            </w:r>
            <w:r w:rsidR="2776A044" w:rsidRPr="6871DD86">
              <w:rPr>
                <w:rFonts w:ascii="Arial" w:hAnsi="Arial" w:cs="Arial"/>
              </w:rPr>
              <w:t>Vårdnadshavare</w:t>
            </w:r>
          </w:p>
          <w:p w14:paraId="33B6C7D3" w14:textId="2395796A" w:rsidR="004D4CCF" w:rsidRDefault="004D4CCF" w:rsidP="004D4CCF">
            <w:pPr>
              <w:rPr>
                <w:rFonts w:ascii="Arial" w:hAnsi="Arial" w:cs="Arial"/>
              </w:rPr>
            </w:pPr>
            <w:r>
              <w:rPr>
                <w:rFonts w:ascii="Arial" w:hAnsi="Arial" w:cs="Arial"/>
              </w:rPr>
              <w:t>Namn:</w:t>
            </w:r>
          </w:p>
        </w:tc>
        <w:tc>
          <w:tcPr>
            <w:tcW w:w="4031" w:type="dxa"/>
          </w:tcPr>
          <w:p w14:paraId="061CA826" w14:textId="4CB79443" w:rsidR="004D4CCF" w:rsidRPr="00B66D52" w:rsidRDefault="004D4CCF" w:rsidP="004D4CCF">
            <w:pPr>
              <w:rPr>
                <w:rFonts w:ascii="Arial" w:hAnsi="Arial" w:cs="Arial"/>
              </w:rPr>
            </w:pPr>
            <w:r>
              <w:rPr>
                <w:rFonts w:ascii="Arial" w:hAnsi="Arial" w:cs="Arial"/>
              </w:rPr>
              <w:t>Telefon:</w:t>
            </w:r>
          </w:p>
        </w:tc>
      </w:tr>
      <w:tr w:rsidR="00E7385C" w:rsidRPr="00B66D52" w14:paraId="6ABF04F3" w14:textId="77777777" w:rsidTr="6871DD86">
        <w:trPr>
          <w:trHeight w:val="909"/>
        </w:trPr>
        <w:tc>
          <w:tcPr>
            <w:tcW w:w="5481" w:type="dxa"/>
          </w:tcPr>
          <w:p w14:paraId="7D28E65F" w14:textId="316A5321" w:rsidR="004D4CCF" w:rsidRPr="00B66D52" w:rsidRDefault="00890FB1" w:rsidP="004D4CCF">
            <w:pPr>
              <w:rPr>
                <w:rFonts w:ascii="Arial" w:hAnsi="Arial" w:cs="Arial"/>
              </w:rPr>
            </w:pPr>
            <w:r w:rsidRPr="00BD3CEB">
              <w:rPr>
                <w:rFonts w:ascii="Arial" w:hAnsi="Arial" w:cs="Arial"/>
                <w:b/>
                <w:bCs/>
                <w:noProof/>
              </w:rPr>
              <mc:AlternateContent>
                <mc:Choice Requires="wps">
                  <w:drawing>
                    <wp:anchor distT="0" distB="0" distL="114300" distR="114300" simplePos="0" relativeHeight="251658250" behindDoc="0" locked="0" layoutInCell="1" allowOverlap="1" wp14:anchorId="602638FD" wp14:editId="3ED35026">
                      <wp:simplePos x="0" y="0"/>
                      <wp:positionH relativeFrom="column">
                        <wp:posOffset>650875</wp:posOffset>
                      </wp:positionH>
                      <wp:positionV relativeFrom="paragraph">
                        <wp:posOffset>-539115</wp:posOffset>
                      </wp:positionV>
                      <wp:extent cx="165100" cy="146050"/>
                      <wp:effectExtent l="0" t="0" r="25400" b="25400"/>
                      <wp:wrapNone/>
                      <wp:docPr id="14" name="Rektangel 14"/>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D2A4BB0">
                    <v:rect id="Rektangel 14" style="position:absolute;margin-left:51.25pt;margin-top:-42.45pt;width:13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E8F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"/>
                  </w:pict>
                </mc:Fallback>
              </mc:AlternateContent>
            </w:r>
            <w:r w:rsidRPr="00BD3CEB">
              <w:rPr>
                <w:rFonts w:ascii="Arial" w:hAnsi="Arial" w:cs="Arial"/>
                <w:b/>
                <w:bCs/>
                <w:noProof/>
              </w:rPr>
              <mc:AlternateContent>
                <mc:Choice Requires="wps">
                  <w:drawing>
                    <wp:anchor distT="0" distB="0" distL="114300" distR="114300" simplePos="0" relativeHeight="251658246" behindDoc="0" locked="0" layoutInCell="1" allowOverlap="1" wp14:anchorId="325A3112" wp14:editId="0DAB8BD2">
                      <wp:simplePos x="0" y="0"/>
                      <wp:positionH relativeFrom="column">
                        <wp:posOffset>1758315</wp:posOffset>
                      </wp:positionH>
                      <wp:positionV relativeFrom="paragraph">
                        <wp:posOffset>-547370</wp:posOffset>
                      </wp:positionV>
                      <wp:extent cx="165100" cy="146050"/>
                      <wp:effectExtent l="0" t="0" r="25400" b="25400"/>
                      <wp:wrapNone/>
                      <wp:docPr id="15" name="Rektangel 15"/>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72238E">
                    <v:rect id="Rektangel 15" style="position:absolute;margin-left:138.45pt;margin-top:-43.1pt;width:13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5E2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"/>
                  </w:pict>
                </mc:Fallback>
              </mc:AlternateContent>
            </w:r>
            <w:r w:rsidR="004D4CCF" w:rsidRPr="00BD3CEB">
              <w:rPr>
                <w:rFonts w:ascii="Arial" w:hAnsi="Arial" w:cs="Arial"/>
                <w:b/>
                <w:bCs/>
                <w:noProof/>
              </w:rPr>
              <mc:AlternateContent>
                <mc:Choice Requires="wps">
                  <w:drawing>
                    <wp:anchor distT="0" distB="0" distL="114300" distR="114300" simplePos="0" relativeHeight="251658247" behindDoc="0" locked="0" layoutInCell="1" allowOverlap="1" wp14:anchorId="01FEC625" wp14:editId="2B1F46C3">
                      <wp:simplePos x="0" y="0"/>
                      <wp:positionH relativeFrom="column">
                        <wp:posOffset>3165475</wp:posOffset>
                      </wp:positionH>
                      <wp:positionV relativeFrom="paragraph">
                        <wp:posOffset>-560070</wp:posOffset>
                      </wp:positionV>
                      <wp:extent cx="165100" cy="146050"/>
                      <wp:effectExtent l="0" t="0" r="25400" b="25400"/>
                      <wp:wrapNone/>
                      <wp:docPr id="16" name="Rektangel 16"/>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5F4D464">
                    <v:rect id="Rektangel 16" style="position:absolute;margin-left:249.25pt;margin-top:-44.1pt;width:13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933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"/>
                  </w:pict>
                </mc:Fallback>
              </mc:AlternateContent>
            </w:r>
            <w:r w:rsidR="004D4CCF">
              <w:rPr>
                <w:rFonts w:ascii="Arial" w:hAnsi="Arial" w:cs="Arial"/>
              </w:rPr>
              <w:t>Ansvarig personals</w:t>
            </w:r>
            <w:r w:rsidR="004D4CCF" w:rsidRPr="00B66D52">
              <w:rPr>
                <w:rFonts w:ascii="Arial" w:hAnsi="Arial" w:cs="Arial"/>
              </w:rPr>
              <w:t xml:space="preserve"> namn</w:t>
            </w:r>
          </w:p>
          <w:p w14:paraId="1B183DCA" w14:textId="2C698BE2" w:rsidR="00252D55" w:rsidRPr="00B66D52" w:rsidRDefault="00252D55" w:rsidP="004D4CCF">
            <w:pPr>
              <w:rPr>
                <w:rFonts w:ascii="Arial" w:hAnsi="Arial" w:cs="Arial"/>
              </w:rPr>
            </w:pPr>
          </w:p>
        </w:tc>
        <w:tc>
          <w:tcPr>
            <w:tcW w:w="4031" w:type="dxa"/>
          </w:tcPr>
          <w:p w14:paraId="1ED1FC47" w14:textId="77777777" w:rsidR="004D4CCF" w:rsidRPr="00B66D52" w:rsidRDefault="004D4CCF" w:rsidP="004D4CCF">
            <w:pPr>
              <w:rPr>
                <w:rFonts w:ascii="Arial" w:hAnsi="Arial" w:cs="Arial"/>
              </w:rPr>
            </w:pPr>
            <w:r w:rsidRPr="00B66D52">
              <w:rPr>
                <w:rFonts w:ascii="Arial" w:hAnsi="Arial" w:cs="Arial"/>
              </w:rPr>
              <w:t>Telefon</w:t>
            </w:r>
          </w:p>
          <w:p w14:paraId="31C196B2" w14:textId="77777777" w:rsidR="00E7385C" w:rsidRPr="00B66D52" w:rsidRDefault="00E7385C" w:rsidP="004D4CCF">
            <w:pPr>
              <w:rPr>
                <w:rFonts w:ascii="Arial" w:hAnsi="Arial" w:cs="Arial"/>
              </w:rPr>
            </w:pPr>
          </w:p>
        </w:tc>
      </w:tr>
      <w:tr w:rsidR="00E7385C" w:rsidRPr="00B66D52" w14:paraId="7D89FB55" w14:textId="77777777" w:rsidTr="6871DD86">
        <w:trPr>
          <w:trHeight w:val="909"/>
        </w:trPr>
        <w:tc>
          <w:tcPr>
            <w:tcW w:w="5481" w:type="dxa"/>
          </w:tcPr>
          <w:p w14:paraId="45862FCF" w14:textId="15490CC3" w:rsidR="004D4CCF" w:rsidRDefault="004D4CCF" w:rsidP="004D4CCF">
            <w:pPr>
              <w:rPr>
                <w:rFonts w:ascii="Arial" w:hAnsi="Arial" w:cs="Arial"/>
              </w:rPr>
            </w:pPr>
            <w:r w:rsidRPr="00B66D52">
              <w:rPr>
                <w:rFonts w:ascii="Arial" w:hAnsi="Arial" w:cs="Arial"/>
              </w:rPr>
              <w:t>Ersättarens namn</w:t>
            </w:r>
          </w:p>
          <w:p w14:paraId="3D2DD9C2" w14:textId="307E7D4B" w:rsidR="00E7385C" w:rsidRPr="00B66D52" w:rsidRDefault="00E7385C" w:rsidP="005B26B6">
            <w:pPr>
              <w:rPr>
                <w:rFonts w:ascii="Arial" w:hAnsi="Arial" w:cs="Arial"/>
              </w:rPr>
            </w:pPr>
          </w:p>
        </w:tc>
        <w:tc>
          <w:tcPr>
            <w:tcW w:w="4031" w:type="dxa"/>
          </w:tcPr>
          <w:p w14:paraId="4C768DE4" w14:textId="77777777" w:rsidR="004D4CCF" w:rsidRPr="00B66D52" w:rsidRDefault="004D4CCF" w:rsidP="004D4CCF">
            <w:pPr>
              <w:rPr>
                <w:rFonts w:ascii="Arial" w:hAnsi="Arial" w:cs="Arial"/>
              </w:rPr>
            </w:pPr>
            <w:r w:rsidRPr="00B66D52">
              <w:rPr>
                <w:rFonts w:ascii="Arial" w:hAnsi="Arial" w:cs="Arial"/>
              </w:rPr>
              <w:t>Telefon</w:t>
            </w:r>
          </w:p>
          <w:p w14:paraId="2307CE81" w14:textId="1C222F23" w:rsidR="00E7385C" w:rsidRPr="00B66D52" w:rsidRDefault="00E7385C" w:rsidP="005B26B6">
            <w:pPr>
              <w:rPr>
                <w:rFonts w:ascii="Arial" w:hAnsi="Arial" w:cs="Arial"/>
              </w:rPr>
            </w:pPr>
          </w:p>
        </w:tc>
      </w:tr>
      <w:tr w:rsidR="004D4CCF" w:rsidRPr="00B66D52" w14:paraId="78DA9CDB" w14:textId="77777777" w:rsidTr="6871DD86">
        <w:trPr>
          <w:trHeight w:val="909"/>
        </w:trPr>
        <w:tc>
          <w:tcPr>
            <w:tcW w:w="5481" w:type="dxa"/>
          </w:tcPr>
          <w:p w14:paraId="6694E2B4" w14:textId="0B07CCF5" w:rsidR="004D4CCF" w:rsidRPr="00B66D52" w:rsidRDefault="004D4CCF" w:rsidP="004D4CCF">
            <w:pPr>
              <w:rPr>
                <w:rFonts w:ascii="Arial" w:hAnsi="Arial" w:cs="Arial"/>
              </w:rPr>
            </w:pPr>
            <w:r w:rsidRPr="00B66D52">
              <w:rPr>
                <w:rFonts w:ascii="Arial" w:hAnsi="Arial" w:cs="Arial"/>
              </w:rPr>
              <w:t>Enhetschefens namn samt verksamhet</w:t>
            </w:r>
          </w:p>
        </w:tc>
        <w:tc>
          <w:tcPr>
            <w:tcW w:w="4031" w:type="dxa"/>
          </w:tcPr>
          <w:p w14:paraId="78CA02CE" w14:textId="0EEB9CB7" w:rsidR="004D4CCF" w:rsidRPr="00B66D52" w:rsidRDefault="004D4CCF" w:rsidP="004D4CCF">
            <w:pPr>
              <w:rPr>
                <w:rFonts w:ascii="Arial" w:hAnsi="Arial" w:cs="Arial"/>
              </w:rPr>
            </w:pPr>
            <w:r w:rsidRPr="00B66D52">
              <w:rPr>
                <w:rFonts w:ascii="Arial" w:hAnsi="Arial" w:cs="Arial"/>
              </w:rPr>
              <w:t>Telefon</w:t>
            </w:r>
          </w:p>
        </w:tc>
      </w:tr>
    </w:tbl>
    <w:tbl>
      <w:tblPr>
        <w:tblpPr w:leftFromText="141" w:rightFromText="141" w:vertAnchor="text" w:horzAnchor="margin" w:tblpY="29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6"/>
        <w:gridCol w:w="4417"/>
      </w:tblGrid>
      <w:tr w:rsidR="004C13DA" w:rsidRPr="00B66D52" w14:paraId="4462065C" w14:textId="77777777" w:rsidTr="6871DD86">
        <w:trPr>
          <w:trHeight w:val="685"/>
        </w:trPr>
        <w:tc>
          <w:tcPr>
            <w:tcW w:w="5076" w:type="dxa"/>
          </w:tcPr>
          <w:p w14:paraId="32A58596" w14:textId="769B92A4" w:rsidR="004C13DA" w:rsidRDefault="333A22F3" w:rsidP="004C13DA">
            <w:pPr>
              <w:rPr>
                <w:rFonts w:ascii="Arial" w:hAnsi="Arial" w:cs="Arial"/>
              </w:rPr>
            </w:pPr>
            <w:r w:rsidRPr="00A50AD8">
              <w:rPr>
                <w:rFonts w:ascii="Arial" w:hAnsi="Arial" w:cs="Arial"/>
                <w:color w:val="000000" w:themeColor="text1"/>
              </w:rPr>
              <w:t xml:space="preserve">Bankkort </w:t>
            </w:r>
            <w:r w:rsidR="5B1EB915" w:rsidRPr="00A50AD8">
              <w:rPr>
                <w:rFonts w:ascii="Arial" w:hAnsi="Arial" w:cs="Arial"/>
                <w:color w:val="000000" w:themeColor="text1"/>
              </w:rPr>
              <w:t>och kod</w:t>
            </w:r>
            <w:r w:rsidR="5DAADCD8" w:rsidRPr="00A50AD8">
              <w:rPr>
                <w:rFonts w:ascii="Arial" w:hAnsi="Arial" w:cs="Arial"/>
                <w:color w:val="000000" w:themeColor="text1"/>
              </w:rPr>
              <w:t xml:space="preserve"> </w:t>
            </w:r>
            <w:r w:rsidRPr="00A50AD8">
              <w:rPr>
                <w:rFonts w:ascii="Arial" w:hAnsi="Arial" w:cs="Arial"/>
                <w:color w:val="000000" w:themeColor="text1"/>
              </w:rPr>
              <w:t xml:space="preserve"> </w:t>
            </w:r>
            <w:r w:rsidR="57152F6B">
              <w:rPr>
                <w:noProof/>
              </w:rPr>
              <mc:AlternateContent>
                <mc:Choice Requires="wps">
                  <w:drawing>
                    <wp:inline distT="0" distB="0" distL="0" distR="0" wp14:anchorId="401068CA" wp14:editId="6F40CDCF">
                      <wp:extent cx="165100" cy="146050"/>
                      <wp:effectExtent l="0" t="0" r="25400" b="25400"/>
                      <wp:docPr id="215119147" name="Rektangel 10"/>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r>
              <w:rPr>
                <w:rFonts w:ascii="Arial" w:hAnsi="Arial" w:cs="Arial"/>
              </w:rPr>
              <w:t xml:space="preserve">              </w:t>
            </w:r>
          </w:p>
          <w:p w14:paraId="13029F57" w14:textId="271046B5" w:rsidR="004C13DA" w:rsidRPr="00B66D52" w:rsidRDefault="333A22F3" w:rsidP="6871DD86">
            <w:pPr>
              <w:rPr>
                <w:rFonts w:ascii="Arial" w:hAnsi="Arial" w:cs="Arial"/>
              </w:rPr>
            </w:pPr>
            <w:r w:rsidRPr="6871DD86">
              <w:rPr>
                <w:rFonts w:ascii="Arial" w:hAnsi="Arial" w:cs="Arial"/>
              </w:rPr>
              <w:t>Kontanter</w:t>
            </w:r>
            <w:r w:rsidR="38E87008">
              <w:rPr>
                <w:noProof/>
              </w:rPr>
              <mc:AlternateContent>
                <mc:Choice Requires="wps">
                  <w:drawing>
                    <wp:inline distT="0" distB="0" distL="0" distR="0" wp14:anchorId="30808AC2" wp14:editId="7B5F2251">
                      <wp:extent cx="127000" cy="146050"/>
                      <wp:effectExtent l="6350" t="6350" r="9525" b="9525"/>
                      <wp:docPr id="14452890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mc:AlternateContent>
            </w:r>
          </w:p>
        </w:tc>
        <w:tc>
          <w:tcPr>
            <w:tcW w:w="4417" w:type="dxa"/>
          </w:tcPr>
          <w:p w14:paraId="66A789E5" w14:textId="0432EEFD" w:rsidR="004C13DA" w:rsidRPr="00B66D52" w:rsidRDefault="004C13DA" w:rsidP="004C13DA">
            <w:pPr>
              <w:rPr>
                <w:rFonts w:ascii="Arial" w:hAnsi="Arial" w:cs="Arial"/>
              </w:rPr>
            </w:pPr>
            <w:r w:rsidRPr="57286C5F">
              <w:rPr>
                <w:rFonts w:ascii="Arial" w:hAnsi="Arial" w:cs="Arial"/>
              </w:rPr>
              <w:t>Belopp att hantera (maxbelopp 2000 kr):</w:t>
            </w:r>
          </w:p>
        </w:tc>
      </w:tr>
      <w:tr w:rsidR="004C13DA" w:rsidRPr="00B66D52" w14:paraId="70DF2E92" w14:textId="77777777" w:rsidTr="6871DD86">
        <w:trPr>
          <w:trHeight w:val="799"/>
        </w:trPr>
        <w:tc>
          <w:tcPr>
            <w:tcW w:w="9493" w:type="dxa"/>
            <w:gridSpan w:val="2"/>
          </w:tcPr>
          <w:p w14:paraId="7F9ACE09" w14:textId="7834EAFA" w:rsidR="004C13DA" w:rsidRPr="00B66D52" w:rsidRDefault="004C13DA" w:rsidP="004C13DA">
            <w:pPr>
              <w:rPr>
                <w:rFonts w:ascii="Arial" w:hAnsi="Arial" w:cs="Arial"/>
              </w:rPr>
            </w:pPr>
            <w:r w:rsidRPr="003051B0">
              <w:rPr>
                <w:rFonts w:ascii="Arial" w:hAnsi="Arial" w:cs="Arial"/>
                <w:color w:val="000000" w:themeColor="text1"/>
              </w:rPr>
              <w:t>Kontanter</w:t>
            </w:r>
            <w:r w:rsidR="00F1556D" w:rsidRPr="003051B0">
              <w:rPr>
                <w:rFonts w:ascii="Arial" w:hAnsi="Arial" w:cs="Arial"/>
                <w:color w:val="000000" w:themeColor="text1"/>
              </w:rPr>
              <w:t xml:space="preserve"> och/eller bankkort och kod </w:t>
            </w:r>
            <w:r w:rsidRPr="003051B0">
              <w:rPr>
                <w:rFonts w:ascii="Arial" w:hAnsi="Arial" w:cs="Arial"/>
                <w:color w:val="000000" w:themeColor="text1"/>
              </w:rPr>
              <w:t xml:space="preserve">förvaras: </w:t>
            </w:r>
          </w:p>
        </w:tc>
      </w:tr>
      <w:tr w:rsidR="004C13DA" w:rsidRPr="00B66D52" w14:paraId="7B10384A" w14:textId="77777777" w:rsidTr="6871DD86">
        <w:trPr>
          <w:trHeight w:val="799"/>
        </w:trPr>
        <w:tc>
          <w:tcPr>
            <w:tcW w:w="9493" w:type="dxa"/>
            <w:gridSpan w:val="2"/>
          </w:tcPr>
          <w:p w14:paraId="3D0A8842" w14:textId="77777777" w:rsidR="004C13DA" w:rsidRPr="00BD3CEB" w:rsidRDefault="004C13DA" w:rsidP="004C13DA">
            <w:pPr>
              <w:rPr>
                <w:rFonts w:ascii="Arial" w:hAnsi="Arial" w:cs="Arial"/>
              </w:rPr>
            </w:pPr>
            <w:r w:rsidRPr="00BD3CEB">
              <w:rPr>
                <w:rFonts w:ascii="Arial" w:hAnsi="Arial" w:cs="Arial"/>
              </w:rPr>
              <w:t>De privata medel</w:t>
            </w:r>
            <w:r>
              <w:rPr>
                <w:rFonts w:ascii="Arial" w:hAnsi="Arial" w:cs="Arial"/>
              </w:rPr>
              <w:t xml:space="preserve"> som personal </w:t>
            </w:r>
            <w:r w:rsidRPr="00BD3CEB">
              <w:rPr>
                <w:rFonts w:ascii="Arial" w:hAnsi="Arial" w:cs="Arial"/>
              </w:rPr>
              <w:t>hanterar ska främst användas till:</w:t>
            </w:r>
          </w:p>
          <w:p w14:paraId="581A1122" w14:textId="77777777" w:rsidR="004C13DA" w:rsidRPr="00B66D52" w:rsidRDefault="004C13DA" w:rsidP="004C13DA">
            <w:pPr>
              <w:rPr>
                <w:rFonts w:ascii="Arial" w:hAnsi="Arial" w:cs="Arial"/>
              </w:rPr>
            </w:pPr>
          </w:p>
        </w:tc>
      </w:tr>
      <w:tr w:rsidR="004C13DA" w:rsidRPr="00B66D52" w14:paraId="6537C8CB" w14:textId="77777777" w:rsidTr="6871DD86">
        <w:trPr>
          <w:trHeight w:val="682"/>
        </w:trPr>
        <w:tc>
          <w:tcPr>
            <w:tcW w:w="9493" w:type="dxa"/>
            <w:gridSpan w:val="2"/>
            <w:vAlign w:val="center"/>
          </w:tcPr>
          <w:p w14:paraId="384C6126" w14:textId="3839B901" w:rsidR="004C13DA" w:rsidRPr="00B66D52" w:rsidRDefault="004C13DA" w:rsidP="004C13DA">
            <w:pPr>
              <w:rPr>
                <w:rFonts w:ascii="Arial" w:hAnsi="Arial" w:cs="Arial"/>
              </w:rPr>
            </w:pPr>
            <w:r w:rsidRPr="00B66D52">
              <w:rPr>
                <w:rFonts w:ascii="Arial" w:hAnsi="Arial" w:cs="Arial"/>
              </w:rPr>
              <w:t>Redovisning sker genom att</w:t>
            </w:r>
            <w:r>
              <w:rPr>
                <w:rFonts w:ascii="Arial" w:hAnsi="Arial" w:cs="Arial"/>
              </w:rPr>
              <w:t xml:space="preserve"> ansvarig personal </w:t>
            </w:r>
            <w:r w:rsidRPr="00B66D52">
              <w:rPr>
                <w:rFonts w:ascii="Arial" w:hAnsi="Arial" w:cs="Arial"/>
              </w:rPr>
              <w:t xml:space="preserve">redovisar </w:t>
            </w:r>
            <w:proofErr w:type="spellStart"/>
            <w:r w:rsidRPr="00B66D52">
              <w:rPr>
                <w:rFonts w:ascii="Arial" w:hAnsi="Arial" w:cs="Arial"/>
              </w:rPr>
              <w:t>kassablad</w:t>
            </w:r>
            <w:proofErr w:type="spellEnd"/>
            <w:r w:rsidRPr="00B66D52">
              <w:rPr>
                <w:rFonts w:ascii="Arial" w:hAnsi="Arial" w:cs="Arial"/>
              </w:rPr>
              <w:t xml:space="preserve"> och kvitton till</w:t>
            </w:r>
            <w:r>
              <w:rPr>
                <w:rFonts w:ascii="Arial" w:hAnsi="Arial" w:cs="Arial"/>
              </w:rPr>
              <w:t xml:space="preserve"> den enskilde/</w:t>
            </w:r>
            <w:r w:rsidRPr="00B66D52">
              <w:rPr>
                <w:rFonts w:ascii="Arial" w:hAnsi="Arial" w:cs="Arial"/>
              </w:rPr>
              <w:t xml:space="preserve"> god man/</w:t>
            </w:r>
            <w:r>
              <w:rPr>
                <w:rFonts w:ascii="Arial" w:hAnsi="Arial" w:cs="Arial"/>
              </w:rPr>
              <w:t xml:space="preserve"> </w:t>
            </w:r>
            <w:r w:rsidRPr="00B66D52">
              <w:rPr>
                <w:rFonts w:ascii="Arial" w:hAnsi="Arial" w:cs="Arial"/>
              </w:rPr>
              <w:t xml:space="preserve">förvaltare minst </w:t>
            </w:r>
            <w:r>
              <w:rPr>
                <w:rFonts w:ascii="Arial" w:hAnsi="Arial" w:cs="Arial"/>
              </w:rPr>
              <w:t>två</w:t>
            </w:r>
            <w:r w:rsidRPr="00B66D52">
              <w:rPr>
                <w:rFonts w:ascii="Arial" w:hAnsi="Arial" w:cs="Arial"/>
              </w:rPr>
              <w:t xml:space="preserve"> gång</w:t>
            </w:r>
            <w:r w:rsidR="00971B75">
              <w:rPr>
                <w:rFonts w:ascii="Arial" w:hAnsi="Arial" w:cs="Arial"/>
              </w:rPr>
              <w:t>er</w:t>
            </w:r>
            <w:r w:rsidRPr="00B66D52">
              <w:rPr>
                <w:rFonts w:ascii="Arial" w:hAnsi="Arial" w:cs="Arial"/>
              </w:rPr>
              <w:t xml:space="preserve"> per år eller vid begäran.</w:t>
            </w:r>
          </w:p>
        </w:tc>
      </w:tr>
    </w:tbl>
    <w:p w14:paraId="6B713B21" w14:textId="77777777" w:rsidR="004C13DA" w:rsidRDefault="004C13DA" w:rsidP="00252D55">
      <w:pPr>
        <w:rPr>
          <w:rFonts w:ascii="Arial" w:hAnsi="Arial" w:cs="Arial"/>
          <w:b/>
          <w:bCs/>
        </w:rPr>
      </w:pPr>
    </w:p>
    <w:p w14:paraId="6A9C3485" w14:textId="77777777" w:rsidR="00C25666" w:rsidRDefault="00C25666" w:rsidP="00252D55">
      <w:pPr>
        <w:rPr>
          <w:rFonts w:ascii="Arial" w:hAnsi="Arial" w:cs="Arial"/>
          <w:b/>
          <w:bCs/>
        </w:rPr>
      </w:pPr>
    </w:p>
    <w:p w14:paraId="18C0451A" w14:textId="088A7E6F" w:rsidR="00252D55" w:rsidRPr="00BD3CEB" w:rsidRDefault="00FA248C" w:rsidP="00252D55">
      <w:pPr>
        <w:rPr>
          <w:rFonts w:ascii="Arial" w:hAnsi="Arial" w:cs="Arial"/>
        </w:rPr>
      </w:pPr>
      <w:r w:rsidRPr="00BD3CEB">
        <w:rPr>
          <w:rFonts w:ascii="Arial" w:hAnsi="Arial" w:cs="Arial"/>
          <w:b/>
          <w:bCs/>
          <w:noProof/>
        </w:rPr>
        <mc:AlternateContent>
          <mc:Choice Requires="wps">
            <w:drawing>
              <wp:anchor distT="0" distB="0" distL="114300" distR="114300" simplePos="0" relativeHeight="251658244" behindDoc="0" locked="0" layoutInCell="1" allowOverlap="1" wp14:anchorId="07830915" wp14:editId="6CB19A13">
                <wp:simplePos x="0" y="0"/>
                <wp:positionH relativeFrom="column">
                  <wp:posOffset>4660900</wp:posOffset>
                </wp:positionH>
                <wp:positionV relativeFrom="paragraph">
                  <wp:posOffset>545465</wp:posOffset>
                </wp:positionV>
                <wp:extent cx="165100" cy="146050"/>
                <wp:effectExtent l="0" t="0" r="25400" b="25400"/>
                <wp:wrapNone/>
                <wp:docPr id="9" name="Rektangel 9"/>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B29EF" id="Rektangel 9" o:spid="_x0000_s1026" style="position:absolute;margin-left:367pt;margin-top:42.95pt;width:13pt;height:1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" filled="f" strokecolor="black [3213]" strokeweight="1pt"/>
            </w:pict>
          </mc:Fallback>
        </mc:AlternateContent>
      </w:r>
      <w:r w:rsidRPr="00BD3CEB">
        <w:rPr>
          <w:rFonts w:ascii="Arial" w:hAnsi="Arial" w:cs="Arial"/>
          <w:b/>
          <w:bCs/>
          <w:noProof/>
        </w:rPr>
        <mc:AlternateContent>
          <mc:Choice Requires="wps">
            <w:drawing>
              <wp:anchor distT="0" distB="0" distL="114300" distR="114300" simplePos="0" relativeHeight="251658243" behindDoc="0" locked="0" layoutInCell="1" allowOverlap="1" wp14:anchorId="77CECCBC" wp14:editId="01075B96">
                <wp:simplePos x="0" y="0"/>
                <wp:positionH relativeFrom="column">
                  <wp:posOffset>3575050</wp:posOffset>
                </wp:positionH>
                <wp:positionV relativeFrom="paragraph">
                  <wp:posOffset>361950</wp:posOffset>
                </wp:positionV>
                <wp:extent cx="165100" cy="146050"/>
                <wp:effectExtent l="0" t="0" r="25400" b="25400"/>
                <wp:wrapNone/>
                <wp:docPr id="8" name="Rektangel 8"/>
                <wp:cNvGraphicFramePr/>
                <a:graphic xmlns:a="http://schemas.openxmlformats.org/drawingml/2006/main">
                  <a:graphicData uri="http://schemas.microsoft.com/office/word/2010/wordprocessingShape">
                    <wps:wsp>
                      <wps:cNvSpPr/>
                      <wps:spPr>
                        <a:xfrm>
                          <a:off x="0" y="0"/>
                          <a:ext cx="165100" cy="146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F82F62">
              <v:rect id="Rektangel 8" style="position:absolute;margin-left:281.5pt;margin-top:28.5pt;width:13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506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"/>
            </w:pict>
          </mc:Fallback>
        </mc:AlternateContent>
      </w:r>
      <w:r w:rsidR="00F60981">
        <w:rPr>
          <w:rFonts w:ascii="Arial" w:hAnsi="Arial" w:cs="Arial"/>
          <w:b/>
          <w:bCs/>
        </w:rPr>
        <w:t>H</w:t>
      </w:r>
      <w:r w:rsidR="00252D55" w:rsidRPr="00BD3CEB">
        <w:rPr>
          <w:rFonts w:ascii="Arial" w:hAnsi="Arial" w:cs="Arial"/>
          <w:b/>
          <w:bCs/>
        </w:rPr>
        <w:t xml:space="preserve">antering av bankomatkort </w:t>
      </w:r>
      <w:r w:rsidR="00252D55" w:rsidRPr="00454275">
        <w:rPr>
          <w:rFonts w:ascii="Arial" w:hAnsi="Arial" w:cs="Arial"/>
          <w:b/>
          <w:bCs/>
          <w:noProof/>
          <w:color w:val="FF0000"/>
        </w:rPr>
        <mc:AlternateContent>
          <mc:Choice Requires="wps">
            <w:drawing>
              <wp:anchor distT="0" distB="0" distL="114300" distR="114300" simplePos="0" relativeHeight="251658242" behindDoc="0" locked="0" layoutInCell="1" allowOverlap="1" wp14:anchorId="2327B3D0" wp14:editId="509A3119">
                <wp:simplePos x="0" y="0"/>
                <wp:positionH relativeFrom="column">
                  <wp:posOffset>2224405</wp:posOffset>
                </wp:positionH>
                <wp:positionV relativeFrom="paragraph">
                  <wp:posOffset>172085</wp:posOffset>
                </wp:positionV>
                <wp:extent cx="165100" cy="146050"/>
                <wp:effectExtent l="0" t="0" r="25400" b="25400"/>
                <wp:wrapNone/>
                <wp:docPr id="6" name="Rektangel 6"/>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B9B103">
              <v:rect id="Rektangel 6" style="position:absolute;margin-left:175.15pt;margin-top:13.55pt;width:13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87C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"/>
            </w:pict>
          </mc:Fallback>
        </mc:AlternateContent>
      </w:r>
      <w:r w:rsidR="00454275">
        <w:rPr>
          <w:rFonts w:ascii="Arial" w:hAnsi="Arial" w:cs="Arial"/>
        </w:rPr>
        <w:br/>
      </w:r>
      <w:r w:rsidR="00252D55" w:rsidRPr="009357FE">
        <w:rPr>
          <w:rFonts w:ascii="Arial" w:hAnsi="Arial" w:cs="Arial"/>
          <w:color w:val="000000" w:themeColor="text1"/>
        </w:rPr>
        <w:t xml:space="preserve">Brukaren hämtar själv ut kontanter </w:t>
      </w:r>
      <w:r w:rsidRPr="009357FE">
        <w:rPr>
          <w:rFonts w:ascii="Arial" w:hAnsi="Arial" w:cs="Arial"/>
          <w:color w:val="000000" w:themeColor="text1"/>
        </w:rPr>
        <w:br/>
      </w:r>
      <w:r w:rsidR="00252D55" w:rsidRPr="009357FE">
        <w:rPr>
          <w:rFonts w:ascii="Arial" w:hAnsi="Arial" w:cs="Arial"/>
          <w:color w:val="000000" w:themeColor="text1"/>
        </w:rPr>
        <w:t>Brukaren hämtar ut kontanter tillsammans med personal</w:t>
      </w:r>
      <w:r w:rsidRPr="009357FE">
        <w:rPr>
          <w:rFonts w:ascii="Arial" w:hAnsi="Arial" w:cs="Arial"/>
          <w:color w:val="000000" w:themeColor="text1"/>
        </w:rPr>
        <w:br/>
      </w:r>
      <w:proofErr w:type="spellStart"/>
      <w:r w:rsidR="00252D55" w:rsidRPr="009357FE">
        <w:rPr>
          <w:rFonts w:ascii="Arial" w:hAnsi="Arial" w:cs="Arial"/>
          <w:color w:val="000000" w:themeColor="text1"/>
        </w:rPr>
        <w:t>Personal</w:t>
      </w:r>
      <w:proofErr w:type="spellEnd"/>
      <w:r w:rsidR="00252D55" w:rsidRPr="009357FE">
        <w:rPr>
          <w:rFonts w:ascii="Arial" w:hAnsi="Arial" w:cs="Arial"/>
          <w:color w:val="000000" w:themeColor="text1"/>
        </w:rPr>
        <w:t xml:space="preserve"> hämtar själv ut kontanter </w:t>
      </w:r>
      <w:r w:rsidR="0078340F" w:rsidRPr="009357FE">
        <w:rPr>
          <w:rFonts w:ascii="Arial" w:hAnsi="Arial" w:cs="Arial"/>
          <w:color w:val="000000" w:themeColor="text1"/>
        </w:rPr>
        <w:t xml:space="preserve">och har därmed tillgång till </w:t>
      </w:r>
      <w:r w:rsidR="00E848D5" w:rsidRPr="009357FE">
        <w:rPr>
          <w:rFonts w:ascii="Arial" w:hAnsi="Arial" w:cs="Arial"/>
          <w:color w:val="000000" w:themeColor="text1"/>
        </w:rPr>
        <w:t xml:space="preserve">kort och </w:t>
      </w:r>
      <w:r w:rsidR="0078340F" w:rsidRPr="009357FE">
        <w:rPr>
          <w:rFonts w:ascii="Arial" w:hAnsi="Arial" w:cs="Arial"/>
          <w:color w:val="000000" w:themeColor="text1"/>
        </w:rPr>
        <w:t xml:space="preserve">kod </w:t>
      </w:r>
      <w:r w:rsidRPr="009357FE">
        <w:rPr>
          <w:rFonts w:ascii="Arial" w:hAnsi="Arial" w:cs="Arial"/>
          <w:color w:val="000000" w:themeColor="text1"/>
        </w:rPr>
        <w:br/>
      </w:r>
      <w:r w:rsidR="00252D55" w:rsidRPr="009357FE">
        <w:rPr>
          <w:rFonts w:ascii="Arial" w:hAnsi="Arial" w:cs="Arial"/>
          <w:color w:val="000000" w:themeColor="text1"/>
        </w:rPr>
        <w:lastRenderedPageBreak/>
        <w:t xml:space="preserve">Personal får använda kort och handla åt brukare, när brukaren inte är med </w:t>
      </w:r>
      <w:r w:rsidR="00C25666" w:rsidRPr="009357FE">
        <w:rPr>
          <w:rFonts w:ascii="Arial" w:hAnsi="Arial" w:cs="Arial"/>
          <w:color w:val="000000" w:themeColor="text1"/>
        </w:rPr>
        <w:t xml:space="preserve">och har därmed </w:t>
      </w:r>
      <w:r w:rsidR="0017438D" w:rsidRPr="00BD3CEB">
        <w:rPr>
          <w:rFonts w:ascii="Arial" w:hAnsi="Arial" w:cs="Arial"/>
          <w:b/>
          <w:bCs/>
          <w:noProof/>
        </w:rPr>
        <mc:AlternateContent>
          <mc:Choice Requires="wps">
            <w:drawing>
              <wp:anchor distT="0" distB="0" distL="114300" distR="114300" simplePos="0" relativeHeight="251658245" behindDoc="0" locked="0" layoutInCell="1" allowOverlap="1" wp14:anchorId="231174AF" wp14:editId="45E3B141">
                <wp:simplePos x="0" y="0"/>
                <wp:positionH relativeFrom="column">
                  <wp:posOffset>1836420</wp:posOffset>
                </wp:positionH>
                <wp:positionV relativeFrom="paragraph">
                  <wp:posOffset>179705</wp:posOffset>
                </wp:positionV>
                <wp:extent cx="165100" cy="146050"/>
                <wp:effectExtent l="0" t="0" r="25400" b="25400"/>
                <wp:wrapNone/>
                <wp:docPr id="10" name="Rektangel 10"/>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527F5" id="Rektangel 10" o:spid="_x0000_s1026" style="position:absolute;margin-left:144.6pt;margin-top:14.15pt;width:13pt;height:1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" filled="f" strokecolor="black [3213]" strokeweight="1pt"/>
            </w:pict>
          </mc:Fallback>
        </mc:AlternateContent>
      </w:r>
      <w:r w:rsidR="00C25666" w:rsidRPr="009357FE">
        <w:rPr>
          <w:rFonts w:ascii="Arial" w:hAnsi="Arial" w:cs="Arial"/>
          <w:color w:val="000000" w:themeColor="text1"/>
        </w:rPr>
        <w:t>tillgång till</w:t>
      </w:r>
      <w:r w:rsidR="00F6261B" w:rsidRPr="009357FE">
        <w:rPr>
          <w:rFonts w:ascii="Arial" w:hAnsi="Arial" w:cs="Arial"/>
          <w:color w:val="000000" w:themeColor="text1"/>
        </w:rPr>
        <w:t xml:space="preserve"> både kort och</w:t>
      </w:r>
      <w:r w:rsidR="00C25666" w:rsidRPr="009357FE">
        <w:rPr>
          <w:rFonts w:ascii="Arial" w:hAnsi="Arial" w:cs="Arial"/>
          <w:color w:val="000000" w:themeColor="text1"/>
        </w:rPr>
        <w:t xml:space="preserve"> kod</w:t>
      </w:r>
    </w:p>
    <w:tbl>
      <w:tblPr>
        <w:tblStyle w:val="Tabellrutnt"/>
        <w:tblW w:w="0" w:type="auto"/>
        <w:tblInd w:w="-147" w:type="dxa"/>
        <w:tblLook w:val="04A0" w:firstRow="1" w:lastRow="0" w:firstColumn="1" w:lastColumn="0" w:noHBand="0" w:noVBand="1"/>
      </w:tblPr>
      <w:tblGrid>
        <w:gridCol w:w="9209"/>
      </w:tblGrid>
      <w:tr w:rsidR="007B16DC" w14:paraId="5C9F566B" w14:textId="77777777" w:rsidTr="57286C5F">
        <w:tc>
          <w:tcPr>
            <w:tcW w:w="9209" w:type="dxa"/>
          </w:tcPr>
          <w:p w14:paraId="0923C4D2" w14:textId="7FBC9217" w:rsidR="00890FB1" w:rsidRPr="00016DD3" w:rsidRDefault="003054DF" w:rsidP="57286C5F">
            <w:r>
              <w:rPr>
                <w:rFonts w:ascii="Arial" w:hAnsi="Arial" w:cs="Arial"/>
              </w:rPr>
              <w:br/>
            </w:r>
            <w:r w:rsidR="420A26CD" w:rsidRPr="57286C5F">
              <w:rPr>
                <w:rFonts w:ascii="Arial" w:hAnsi="Arial" w:cs="Arial"/>
              </w:rPr>
              <w:t>Bankomatkort förvaras inlåst av verksamheten:</w:t>
            </w:r>
          </w:p>
          <w:p w14:paraId="56813223" w14:textId="287ED9B6" w:rsidR="00890FB1" w:rsidRPr="00016DD3" w:rsidRDefault="420A26CD" w:rsidP="57286C5F">
            <w:pPr>
              <w:rPr>
                <w:rFonts w:ascii="Arial" w:hAnsi="Arial" w:cs="Arial"/>
              </w:rPr>
            </w:pPr>
            <w:r w:rsidRPr="57286C5F">
              <w:rPr>
                <w:rFonts w:ascii="Arial" w:hAnsi="Arial" w:cs="Arial"/>
              </w:rPr>
              <w:t xml:space="preserve">Ja </w:t>
            </w:r>
            <w:r w:rsidR="6CE681CE" w:rsidRPr="57286C5F">
              <w:rPr>
                <w:rFonts w:ascii="Arial" w:hAnsi="Arial" w:cs="Arial"/>
              </w:rPr>
              <w:t xml:space="preserve"> </w:t>
            </w:r>
            <w:r w:rsidR="6CE681CE">
              <w:rPr>
                <w:noProof/>
              </w:rPr>
              <mc:AlternateContent>
                <mc:Choice Requires="wps">
                  <w:drawing>
                    <wp:inline distT="0" distB="0" distL="0" distR="0" wp14:anchorId="67B6C0D5" wp14:editId="3E89C003">
                      <wp:extent cx="165100" cy="146050"/>
                      <wp:effectExtent l="0" t="0" r="28575" b="19050"/>
                      <wp:docPr id="779539478" name="Rektangel 10"/>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BE2240" id="Rektangel 10" o:spid="_x0000_s1026" style="width:13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" filled="f" strokecolor="black [3213]" strokeweight="1pt">
                      <w10:anchorlock/>
                    </v:rect>
                  </w:pict>
                </mc:Fallback>
              </mc:AlternateContent>
            </w:r>
            <w:r w:rsidRPr="57286C5F">
              <w:rPr>
                <w:rFonts w:ascii="Arial" w:hAnsi="Arial" w:cs="Arial"/>
              </w:rPr>
              <w:t xml:space="preserve">                        Nej</w:t>
            </w:r>
            <w:r w:rsidR="5997D5D9" w:rsidRPr="57286C5F">
              <w:rPr>
                <w:rFonts w:ascii="Arial" w:hAnsi="Arial" w:cs="Arial"/>
              </w:rPr>
              <w:t xml:space="preserve"> </w:t>
            </w:r>
            <w:r w:rsidR="5997D5D9">
              <w:rPr>
                <w:noProof/>
              </w:rPr>
              <mc:AlternateContent>
                <mc:Choice Requires="wps">
                  <w:drawing>
                    <wp:inline distT="0" distB="0" distL="0" distR="0" wp14:anchorId="236A457E" wp14:editId="7FD1908F">
                      <wp:extent cx="165100" cy="146050"/>
                      <wp:effectExtent l="0" t="0" r="25400" b="25400"/>
                      <wp:docPr id="1917746976" name="Rektangel 10"/>
                      <wp:cNvGraphicFramePr/>
                      <a:graphic xmlns:a="http://schemas.openxmlformats.org/drawingml/2006/main">
                        <a:graphicData uri="http://schemas.microsoft.com/office/word/2010/wordprocessingShape">
                          <wps:wsp>
                            <wps:cNvSpPr/>
                            <wps:spPr>
                              <a:xfrm>
                                <a:off x="0" y="0"/>
                                <a:ext cx="1651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p>
          <w:p w14:paraId="1E772A52" w14:textId="02B278E8" w:rsidR="00016DD3" w:rsidRDefault="00CC557A" w:rsidP="57286C5F">
            <w:pPr>
              <w:rPr>
                <w:rFonts w:ascii="Arial" w:hAnsi="Arial" w:cs="Arial"/>
              </w:rPr>
            </w:pPr>
            <w:r>
              <w:br/>
            </w:r>
            <w:r w:rsidR="334FB748" w:rsidRPr="57286C5F">
              <w:rPr>
                <w:rFonts w:ascii="Arial" w:hAnsi="Arial" w:cs="Arial"/>
              </w:rPr>
              <w:t xml:space="preserve">Verksamheten har endast ansvar för de medel som är inlåsta </w:t>
            </w:r>
            <w:r w:rsidR="29A013CF" w:rsidRPr="57286C5F">
              <w:rPr>
                <w:rFonts w:ascii="Arial" w:hAnsi="Arial" w:cs="Arial"/>
              </w:rPr>
              <w:t xml:space="preserve">av </w:t>
            </w:r>
            <w:r w:rsidR="334FB748" w:rsidRPr="57286C5F">
              <w:rPr>
                <w:rFonts w:ascii="Arial" w:hAnsi="Arial" w:cs="Arial"/>
              </w:rPr>
              <w:t>verksamheten, max 2000</w:t>
            </w:r>
            <w:r w:rsidR="601A3166" w:rsidRPr="57286C5F">
              <w:rPr>
                <w:rFonts w:ascii="Arial" w:hAnsi="Arial" w:cs="Arial"/>
              </w:rPr>
              <w:t xml:space="preserve"> </w:t>
            </w:r>
            <w:r w:rsidR="334FB748" w:rsidRPr="57286C5F">
              <w:rPr>
                <w:rFonts w:ascii="Arial" w:hAnsi="Arial" w:cs="Arial"/>
              </w:rPr>
              <w:t>kr</w:t>
            </w:r>
            <w:r w:rsidR="7DF5C640" w:rsidRPr="57286C5F">
              <w:rPr>
                <w:rFonts w:ascii="Arial" w:hAnsi="Arial" w:cs="Arial"/>
              </w:rPr>
              <w:t>onor</w:t>
            </w:r>
            <w:r w:rsidR="334FB748" w:rsidRPr="57286C5F">
              <w:rPr>
                <w:rFonts w:ascii="Arial" w:hAnsi="Arial" w:cs="Arial"/>
              </w:rPr>
              <w:t>.</w:t>
            </w:r>
          </w:p>
        </w:tc>
      </w:tr>
    </w:tbl>
    <w:p w14:paraId="3B2148F1" w14:textId="77777777" w:rsidR="003C574F" w:rsidRDefault="003C574F"/>
    <w:p w14:paraId="3CF2AB8D" w14:textId="57FA49F4" w:rsidR="00E7385C" w:rsidRPr="004C3CF5" w:rsidRDefault="00E7385C" w:rsidP="00E7385C">
      <w:pPr>
        <w:rPr>
          <w:rFonts w:ascii="Arial" w:hAnsi="Arial" w:cs="Arial"/>
          <w:b/>
        </w:rPr>
      </w:pPr>
      <w:r w:rsidRPr="00B66D52">
        <w:rPr>
          <w:rFonts w:ascii="Arial" w:hAnsi="Arial" w:cs="Arial"/>
          <w:b/>
        </w:rPr>
        <w:t>Denna överenskommelse är upprättad i samråd och godkänns.</w:t>
      </w:r>
    </w:p>
    <w:p w14:paraId="44AC16EA" w14:textId="306A2325" w:rsidR="00E7385C" w:rsidRDefault="003C574F" w:rsidP="00E7385C">
      <w:pPr>
        <w:rPr>
          <w:rFonts w:ascii="Arial" w:hAnsi="Arial" w:cs="Arial"/>
          <w:b/>
        </w:rPr>
      </w:pPr>
      <w:r>
        <w:rPr>
          <w:rFonts w:ascii="Arial" w:hAnsi="Arial" w:cs="Arial"/>
          <w:b/>
        </w:rPr>
        <w:br/>
      </w:r>
      <w:r w:rsidR="00E7385C" w:rsidRPr="00B66D52">
        <w:rPr>
          <w:rFonts w:ascii="Arial" w:hAnsi="Arial" w:cs="Arial"/>
          <w:b/>
        </w:rPr>
        <w:t>Göteborg den: _______________________</w:t>
      </w:r>
    </w:p>
    <w:tbl>
      <w:tblPr>
        <w:tblpPr w:leftFromText="141" w:rightFromText="141" w:vertAnchor="text" w:horzAnchor="margin" w:tblpY="102"/>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2"/>
        <w:gridCol w:w="5384"/>
      </w:tblGrid>
      <w:tr w:rsidR="00E7385C" w:rsidRPr="00B66D52" w14:paraId="52911565" w14:textId="77777777" w:rsidTr="6871DD86">
        <w:trPr>
          <w:trHeight w:val="1025"/>
        </w:trPr>
        <w:tc>
          <w:tcPr>
            <w:tcW w:w="3882" w:type="dxa"/>
          </w:tcPr>
          <w:p w14:paraId="22ED2D9D" w14:textId="559880C5" w:rsidR="00E7385C" w:rsidRPr="00B66D52" w:rsidRDefault="00E7385C" w:rsidP="6871DD86">
            <w:pPr>
              <w:rPr>
                <w:rFonts w:ascii="Arial" w:hAnsi="Arial" w:cs="Arial"/>
              </w:rPr>
            </w:pPr>
            <w:r w:rsidRPr="6871DD86">
              <w:rPr>
                <w:rFonts w:ascii="Arial" w:hAnsi="Arial" w:cs="Arial"/>
              </w:rPr>
              <w:t xml:space="preserve">Underskrift </w:t>
            </w:r>
            <w:r w:rsidR="438975C6" w:rsidRPr="6871DD86">
              <w:rPr>
                <w:rFonts w:ascii="Arial" w:hAnsi="Arial" w:cs="Arial"/>
              </w:rPr>
              <w:t>den enskilde</w:t>
            </w:r>
          </w:p>
          <w:p w14:paraId="18F7EEEB" w14:textId="15EC8CCD" w:rsidR="00E7385C" w:rsidRPr="00B66D52" w:rsidRDefault="00E7385C" w:rsidP="003C574F">
            <w:pPr>
              <w:rPr>
                <w:rFonts w:ascii="Arial" w:hAnsi="Arial" w:cs="Arial"/>
              </w:rPr>
            </w:pPr>
          </w:p>
        </w:tc>
        <w:tc>
          <w:tcPr>
            <w:tcW w:w="5384" w:type="dxa"/>
          </w:tcPr>
          <w:p w14:paraId="7A957406" w14:textId="5B61E4E0" w:rsidR="00E7385C" w:rsidRPr="00B66D52" w:rsidRDefault="00E7385C" w:rsidP="003C574F">
            <w:pPr>
              <w:rPr>
                <w:rFonts w:ascii="Arial" w:hAnsi="Arial" w:cs="Arial"/>
              </w:rPr>
            </w:pPr>
            <w:r w:rsidRPr="00B66D52">
              <w:rPr>
                <w:rFonts w:ascii="Arial" w:hAnsi="Arial" w:cs="Arial"/>
              </w:rPr>
              <w:t>Underskrift god man/förvaltare</w:t>
            </w:r>
            <w:r w:rsidR="00890FB1">
              <w:rPr>
                <w:rFonts w:ascii="Arial" w:hAnsi="Arial" w:cs="Arial"/>
              </w:rPr>
              <w:t>/vårdnadshavare</w:t>
            </w:r>
          </w:p>
        </w:tc>
      </w:tr>
      <w:tr w:rsidR="003C574F" w:rsidRPr="00B66D52" w14:paraId="2ED33BD9" w14:textId="77777777" w:rsidTr="6871DD86">
        <w:trPr>
          <w:trHeight w:val="1025"/>
        </w:trPr>
        <w:tc>
          <w:tcPr>
            <w:tcW w:w="3882" w:type="dxa"/>
          </w:tcPr>
          <w:p w14:paraId="4CBF3F3E" w14:textId="34233DCF" w:rsidR="003C574F" w:rsidRPr="00B66D52" w:rsidRDefault="003C574F" w:rsidP="003C574F">
            <w:pPr>
              <w:rPr>
                <w:rFonts w:ascii="Arial" w:hAnsi="Arial" w:cs="Arial"/>
              </w:rPr>
            </w:pPr>
            <w:r w:rsidRPr="003C574F">
              <w:rPr>
                <w:rFonts w:ascii="Arial" w:hAnsi="Arial" w:cs="Arial"/>
              </w:rPr>
              <w:t>Underskrift ansvarig personal</w:t>
            </w:r>
            <w:r w:rsidRPr="003C574F">
              <w:rPr>
                <w:rFonts w:ascii="Arial" w:hAnsi="Arial" w:cs="Arial"/>
              </w:rPr>
              <w:tab/>
            </w:r>
          </w:p>
        </w:tc>
        <w:tc>
          <w:tcPr>
            <w:tcW w:w="5384" w:type="dxa"/>
          </w:tcPr>
          <w:p w14:paraId="5FE9FE72" w14:textId="4706FE26" w:rsidR="003C574F" w:rsidRPr="00B66D52" w:rsidRDefault="003C574F" w:rsidP="003C574F">
            <w:pPr>
              <w:rPr>
                <w:rFonts w:ascii="Arial" w:hAnsi="Arial" w:cs="Arial"/>
              </w:rPr>
            </w:pPr>
            <w:r w:rsidRPr="003C574F">
              <w:rPr>
                <w:rFonts w:ascii="Arial" w:hAnsi="Arial" w:cs="Arial"/>
              </w:rPr>
              <w:t>Underskrift enhetschef</w:t>
            </w:r>
          </w:p>
        </w:tc>
      </w:tr>
    </w:tbl>
    <w:p w14:paraId="61D8A3B7" w14:textId="77777777" w:rsidR="00E7385C" w:rsidRDefault="00E7385C" w:rsidP="00E7385C">
      <w:pPr>
        <w:rPr>
          <w:rFonts w:ascii="Arial" w:hAnsi="Arial" w:cs="Arial"/>
          <w:b/>
        </w:rPr>
      </w:pPr>
    </w:p>
    <w:p w14:paraId="3F193727" w14:textId="77777777" w:rsidR="003054DF" w:rsidRDefault="00E14524" w:rsidP="00A03D77">
      <w:pPr>
        <w:rPr>
          <w:rFonts w:ascii="Arial" w:hAnsi="Arial" w:cs="Arial"/>
          <w:b/>
        </w:rPr>
      </w:pPr>
      <w:r w:rsidRPr="00BD3CEB">
        <w:rPr>
          <w:rFonts w:ascii="Arial" w:hAnsi="Arial" w:cs="Arial"/>
          <w:b/>
        </w:rPr>
        <w:t>Denna överenskommelse avslutas automatisk vid utflytt</w:t>
      </w:r>
      <w:r w:rsidR="00C86F91">
        <w:rPr>
          <w:rFonts w:ascii="Arial" w:hAnsi="Arial" w:cs="Arial"/>
          <w:b/>
        </w:rPr>
        <w:t>ning</w:t>
      </w:r>
      <w:r w:rsidRPr="00BD3CEB">
        <w:rPr>
          <w:rFonts w:ascii="Arial" w:hAnsi="Arial" w:cs="Arial"/>
          <w:b/>
        </w:rPr>
        <w:t>.</w:t>
      </w:r>
    </w:p>
    <w:p w14:paraId="6968B0D8" w14:textId="23F3127E" w:rsidR="00E14524" w:rsidRPr="00BD3CEB" w:rsidRDefault="00E14524" w:rsidP="00A03D77">
      <w:pPr>
        <w:rPr>
          <w:rFonts w:ascii="Arial" w:hAnsi="Arial" w:cs="Arial"/>
          <w:b/>
        </w:rPr>
      </w:pPr>
      <w:r w:rsidRPr="00BD3CEB">
        <w:rPr>
          <w:rFonts w:ascii="Arial" w:hAnsi="Arial" w:cs="Arial"/>
          <w:b/>
        </w:rPr>
        <w:t>Överenskommelsen kan även avslutas när brukare/</w:t>
      </w:r>
      <w:r w:rsidRPr="00397879">
        <w:rPr>
          <w:rFonts w:ascii="Arial" w:hAnsi="Arial" w:cs="Arial"/>
          <w:b/>
        </w:rPr>
        <w:t>för</w:t>
      </w:r>
      <w:r w:rsidR="00111ABF" w:rsidRPr="00397879">
        <w:rPr>
          <w:rFonts w:ascii="Arial" w:hAnsi="Arial" w:cs="Arial"/>
          <w:b/>
        </w:rPr>
        <w:t>valtare/god man</w:t>
      </w:r>
      <w:r w:rsidR="008D31E6" w:rsidRPr="00397879">
        <w:rPr>
          <w:rFonts w:ascii="Arial" w:hAnsi="Arial" w:cs="Arial"/>
          <w:b/>
        </w:rPr>
        <w:t>/vå</w:t>
      </w:r>
      <w:r w:rsidR="004F620F" w:rsidRPr="00397879">
        <w:rPr>
          <w:rFonts w:ascii="Arial" w:hAnsi="Arial" w:cs="Arial"/>
          <w:b/>
        </w:rPr>
        <w:t>r</w:t>
      </w:r>
      <w:r w:rsidR="008D31E6" w:rsidRPr="00397879">
        <w:rPr>
          <w:rFonts w:ascii="Arial" w:hAnsi="Arial" w:cs="Arial"/>
          <w:b/>
        </w:rPr>
        <w:t>dnadshavare</w:t>
      </w:r>
      <w:r w:rsidRPr="00397879">
        <w:rPr>
          <w:rFonts w:ascii="Arial" w:hAnsi="Arial" w:cs="Arial"/>
          <w:b/>
        </w:rPr>
        <w:t xml:space="preserve"> </w:t>
      </w:r>
      <w:r w:rsidRPr="00BD3CEB">
        <w:rPr>
          <w:rFonts w:ascii="Arial" w:hAnsi="Arial" w:cs="Arial"/>
          <w:b/>
        </w:rPr>
        <w:t xml:space="preserve">vill. </w:t>
      </w:r>
    </w:p>
    <w:tbl>
      <w:tblPr>
        <w:tblStyle w:val="Tabellrutnt"/>
        <w:tblW w:w="9356" w:type="dxa"/>
        <w:tblInd w:w="-5" w:type="dxa"/>
        <w:tblLook w:val="04A0" w:firstRow="1" w:lastRow="0" w:firstColumn="1" w:lastColumn="0" w:noHBand="0" w:noVBand="1"/>
      </w:tblPr>
      <w:tblGrid>
        <w:gridCol w:w="6547"/>
        <w:gridCol w:w="2809"/>
      </w:tblGrid>
      <w:tr w:rsidR="00E14524" w:rsidRPr="00BD3CEB" w14:paraId="70EA4020" w14:textId="77777777" w:rsidTr="00CC39BF">
        <w:trPr>
          <w:trHeight w:val="570"/>
        </w:trPr>
        <w:tc>
          <w:tcPr>
            <w:tcW w:w="6547" w:type="dxa"/>
            <w:vAlign w:val="center"/>
          </w:tcPr>
          <w:p w14:paraId="705547C6" w14:textId="77777777" w:rsidR="00E14524" w:rsidRPr="00BD3CEB" w:rsidRDefault="00E14524" w:rsidP="005B26B6">
            <w:pPr>
              <w:rPr>
                <w:rFonts w:ascii="Arial" w:hAnsi="Arial" w:cs="Arial"/>
                <w:color w:val="000000" w:themeColor="text1"/>
              </w:rPr>
            </w:pPr>
            <w:r w:rsidRPr="00BD3CEB">
              <w:rPr>
                <w:rFonts w:ascii="Arial" w:hAnsi="Arial" w:cs="Arial"/>
                <w:noProof/>
              </w:rPr>
              <mc:AlternateContent>
                <mc:Choice Requires="wps">
                  <w:drawing>
                    <wp:anchor distT="0" distB="0" distL="114300" distR="114300" simplePos="0" relativeHeight="251658241" behindDoc="0" locked="0" layoutInCell="1" allowOverlap="1" wp14:anchorId="28E26EFF" wp14:editId="11C8EB81">
                      <wp:simplePos x="0" y="0"/>
                      <wp:positionH relativeFrom="column">
                        <wp:posOffset>3848735</wp:posOffset>
                      </wp:positionH>
                      <wp:positionV relativeFrom="paragraph">
                        <wp:posOffset>20320</wp:posOffset>
                      </wp:positionV>
                      <wp:extent cx="137160" cy="137160"/>
                      <wp:effectExtent l="10160" t="10795" r="5080" b="13970"/>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7656407">
                    <v:rect id="Rektangel 2" style="position:absolute;margin-left:303.05pt;margin-top:1.6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2D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"/>
                  </w:pict>
                </mc:Fallback>
              </mc:AlternateContent>
            </w:r>
            <w:r w:rsidRPr="00BD3CEB">
              <w:rPr>
                <w:rFonts w:ascii="Arial" w:hAnsi="Arial" w:cs="Arial"/>
                <w:color w:val="000000" w:themeColor="text1"/>
              </w:rPr>
              <w:t xml:space="preserve">Överenskommelse för hantering av privata medel är avslutad </w:t>
            </w:r>
          </w:p>
        </w:tc>
        <w:tc>
          <w:tcPr>
            <w:tcW w:w="2809" w:type="dxa"/>
            <w:vAlign w:val="center"/>
          </w:tcPr>
          <w:p w14:paraId="12AF7A0F" w14:textId="77777777" w:rsidR="00E14524" w:rsidRPr="00BD3CEB" w:rsidRDefault="00E14524" w:rsidP="005B26B6">
            <w:pPr>
              <w:rPr>
                <w:rFonts w:ascii="Arial" w:hAnsi="Arial" w:cs="Arial"/>
                <w:color w:val="000000" w:themeColor="text1"/>
              </w:rPr>
            </w:pPr>
            <w:r w:rsidRPr="00BD3CEB">
              <w:rPr>
                <w:rFonts w:ascii="Arial" w:hAnsi="Arial" w:cs="Arial"/>
                <w:color w:val="000000" w:themeColor="text1"/>
              </w:rPr>
              <w:t>Datum:</w:t>
            </w:r>
          </w:p>
        </w:tc>
      </w:tr>
    </w:tbl>
    <w:p w14:paraId="5CF9DC93" w14:textId="77777777" w:rsidR="00E14524" w:rsidRPr="00BD3CEB" w:rsidRDefault="00E14524" w:rsidP="00DE42AC">
      <w:pPr>
        <w:pStyle w:val="Liststycke"/>
        <w:spacing w:after="0" w:line="240" w:lineRule="auto"/>
        <w:rPr>
          <w:rFonts w:ascii="Arial" w:eastAsia="Times New Roman" w:hAnsi="Arial" w:cs="Arial"/>
          <w:lang w:eastAsia="sv-SE"/>
        </w:rPr>
      </w:pPr>
    </w:p>
    <w:sectPr w:rsidR="00E14524" w:rsidRPr="00BD3CE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6C9C" w14:textId="77777777" w:rsidR="004A0359" w:rsidRDefault="004A0359" w:rsidP="00FB31A1">
      <w:pPr>
        <w:spacing w:after="0" w:line="240" w:lineRule="auto"/>
      </w:pPr>
      <w:r>
        <w:separator/>
      </w:r>
    </w:p>
  </w:endnote>
  <w:endnote w:type="continuationSeparator" w:id="0">
    <w:p w14:paraId="4209506A" w14:textId="77777777" w:rsidR="004A0359" w:rsidRDefault="004A0359" w:rsidP="00FB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06BC" w14:textId="020A3EB6" w:rsidR="00C409FD" w:rsidRDefault="00C409FD">
    <w:pPr>
      <w:pStyle w:val="Sidfot"/>
    </w:pPr>
  </w:p>
  <w:tbl>
    <w:tblPr>
      <w:tblW w:w="0" w:type="auto"/>
      <w:tblCellMar>
        <w:left w:w="70" w:type="dxa"/>
        <w:right w:w="70" w:type="dxa"/>
      </w:tblCellMar>
      <w:tblLook w:val="0000" w:firstRow="0" w:lastRow="0" w:firstColumn="0" w:lastColumn="0" w:noHBand="0" w:noVBand="0"/>
    </w:tblPr>
    <w:tblGrid>
      <w:gridCol w:w="3134"/>
      <w:gridCol w:w="2969"/>
      <w:gridCol w:w="2969"/>
    </w:tblGrid>
    <w:tr w:rsidR="00D626F8" w:rsidRPr="00C409FD" w14:paraId="565CDD05" w14:textId="4A42A938" w:rsidTr="00D626F8">
      <w:tc>
        <w:tcPr>
          <w:tcW w:w="3134" w:type="dxa"/>
          <w:tcBorders>
            <w:top w:val="single" w:sz="4" w:space="0" w:color="auto"/>
          </w:tcBorders>
        </w:tcPr>
        <w:p w14:paraId="2193D7BA" w14:textId="77777777" w:rsidR="00D626F8" w:rsidRPr="00C409FD" w:rsidRDefault="00D626F8" w:rsidP="00C409FD">
          <w:pPr>
            <w:tabs>
              <w:tab w:val="left" w:pos="2694"/>
              <w:tab w:val="center" w:pos="4320"/>
              <w:tab w:val="right" w:pos="8640"/>
            </w:tabs>
            <w:spacing w:after="0" w:line="240" w:lineRule="auto"/>
            <w:rPr>
              <w:rFonts w:ascii="Times New Roman" w:eastAsia="Times New Roman" w:hAnsi="Times New Roman" w:cs="Arial"/>
              <w:b/>
              <w:bCs/>
              <w:sz w:val="18"/>
              <w:szCs w:val="24"/>
              <w:lang w:eastAsia="sv-SE"/>
            </w:rPr>
          </w:pPr>
          <w:r w:rsidRPr="00C409FD">
            <w:rPr>
              <w:rFonts w:ascii="Times New Roman" w:eastAsia="Times New Roman" w:hAnsi="Times New Roman" w:cs="Arial"/>
              <w:b/>
              <w:bCs/>
              <w:sz w:val="18"/>
              <w:szCs w:val="24"/>
              <w:lang w:eastAsia="sv-SE"/>
            </w:rPr>
            <w:t>Förvaltningen för funktionsstöd</w:t>
          </w:r>
        </w:p>
        <w:p w14:paraId="3FC7ADBF" w14:textId="77777777" w:rsidR="00D626F8" w:rsidRPr="00C409FD" w:rsidRDefault="00D626F8" w:rsidP="00C409FD">
          <w:pPr>
            <w:spacing w:after="0" w:line="240" w:lineRule="auto"/>
            <w:rPr>
              <w:rFonts w:ascii="Times New Roman" w:eastAsia="Times New Roman" w:hAnsi="Times New Roman" w:cs="Arial"/>
              <w:sz w:val="18"/>
              <w:szCs w:val="24"/>
              <w:lang w:eastAsia="sv-SE"/>
            </w:rPr>
          </w:pPr>
        </w:p>
      </w:tc>
      <w:tc>
        <w:tcPr>
          <w:tcW w:w="2969" w:type="dxa"/>
          <w:tcBorders>
            <w:top w:val="single" w:sz="4" w:space="0" w:color="auto"/>
          </w:tcBorders>
        </w:tcPr>
        <w:p w14:paraId="6A61548C" w14:textId="77777777" w:rsidR="00D626F8" w:rsidRPr="00C409FD" w:rsidRDefault="00D626F8" w:rsidP="00C409FD">
          <w:pPr>
            <w:tabs>
              <w:tab w:val="left" w:pos="2694"/>
              <w:tab w:val="center" w:pos="4320"/>
              <w:tab w:val="right" w:pos="8640"/>
            </w:tabs>
            <w:spacing w:before="120" w:after="0" w:line="240" w:lineRule="auto"/>
            <w:rPr>
              <w:rFonts w:ascii="Times New Roman" w:eastAsia="Times New Roman" w:hAnsi="Times New Roman" w:cs="Arial"/>
              <w:sz w:val="18"/>
              <w:szCs w:val="24"/>
              <w:lang w:eastAsia="sv-SE"/>
            </w:rPr>
          </w:pPr>
        </w:p>
      </w:tc>
      <w:tc>
        <w:tcPr>
          <w:tcW w:w="2969" w:type="dxa"/>
          <w:tcBorders>
            <w:top w:val="single" w:sz="4" w:space="0" w:color="auto"/>
          </w:tcBorders>
        </w:tcPr>
        <w:p w14:paraId="7A629D69" w14:textId="77777777" w:rsidR="00D626F8" w:rsidRPr="00C409FD" w:rsidRDefault="00D626F8" w:rsidP="00C409FD">
          <w:pPr>
            <w:tabs>
              <w:tab w:val="left" w:pos="2694"/>
              <w:tab w:val="center" w:pos="4320"/>
              <w:tab w:val="right" w:pos="8640"/>
            </w:tabs>
            <w:spacing w:before="120" w:after="0" w:line="240" w:lineRule="auto"/>
            <w:rPr>
              <w:rFonts w:ascii="Times New Roman" w:eastAsia="Times New Roman" w:hAnsi="Times New Roman" w:cs="Arial"/>
              <w:sz w:val="18"/>
              <w:szCs w:val="24"/>
              <w:lang w:eastAsia="sv-SE"/>
            </w:rPr>
          </w:pPr>
        </w:p>
      </w:tc>
    </w:tr>
  </w:tbl>
  <w:p w14:paraId="0C238BF4" w14:textId="77777777" w:rsidR="00C409FD" w:rsidRDefault="00C40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1302" w14:textId="77777777" w:rsidR="004A0359" w:rsidRDefault="004A0359" w:rsidP="00FB31A1">
      <w:pPr>
        <w:spacing w:after="0" w:line="240" w:lineRule="auto"/>
      </w:pPr>
      <w:r>
        <w:separator/>
      </w:r>
    </w:p>
  </w:footnote>
  <w:footnote w:type="continuationSeparator" w:id="0">
    <w:p w14:paraId="033DEA0D" w14:textId="77777777" w:rsidR="004A0359" w:rsidRDefault="004A0359" w:rsidP="00FB3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DD6B" w14:textId="3F5CBECF" w:rsidR="00FB31A1" w:rsidRPr="00FB31A1" w:rsidRDefault="00FB31A1" w:rsidP="00FB31A1">
    <w:pPr>
      <w:pStyle w:val="Sidhuvud"/>
      <w:jc w:val="right"/>
      <w:rPr>
        <w:rFonts w:ascii="Times New Roman" w:eastAsia="Times New Roman" w:hAnsi="Times New Roman" w:cs="Times New Roman"/>
        <w:sz w:val="20"/>
        <w:szCs w:val="20"/>
        <w:lang w:eastAsia="sv-SE"/>
      </w:rPr>
    </w:pPr>
    <w:r w:rsidRPr="00FB31A1">
      <w:rPr>
        <w:rFonts w:ascii="Times New Roman" w:eastAsia="Times New Roman" w:hAnsi="Times New Roman" w:cs="Times New Roman"/>
        <w:sz w:val="20"/>
        <w:szCs w:val="20"/>
        <w:lang w:eastAsia="sv-SE"/>
      </w:rPr>
      <w:t>202</w:t>
    </w:r>
    <w:r w:rsidR="006B1F6B">
      <w:rPr>
        <w:rFonts w:ascii="Times New Roman" w:eastAsia="Times New Roman" w:hAnsi="Times New Roman" w:cs="Times New Roman"/>
        <w:sz w:val="20"/>
        <w:szCs w:val="20"/>
        <w:lang w:eastAsia="sv-SE"/>
      </w:rPr>
      <w:t>5</w:t>
    </w:r>
    <w:r w:rsidRPr="00FB31A1">
      <w:rPr>
        <w:rFonts w:ascii="Times New Roman" w:eastAsia="Times New Roman" w:hAnsi="Times New Roman" w:cs="Times New Roman"/>
        <w:sz w:val="20"/>
        <w:szCs w:val="20"/>
        <w:lang w:eastAsia="sv-SE"/>
      </w:rPr>
      <w:t>-</w:t>
    </w:r>
    <w:r w:rsidR="00EC6E6F">
      <w:rPr>
        <w:rFonts w:ascii="Times New Roman" w:eastAsia="Times New Roman" w:hAnsi="Times New Roman" w:cs="Times New Roman"/>
        <w:sz w:val="20"/>
        <w:szCs w:val="20"/>
        <w:lang w:eastAsia="sv-SE"/>
      </w:rPr>
      <w:t>10</w:t>
    </w:r>
    <w:r w:rsidR="006B1F6B">
      <w:rPr>
        <w:rFonts w:ascii="Times New Roman" w:eastAsia="Times New Roman" w:hAnsi="Times New Roman" w:cs="Times New Roman"/>
        <w:sz w:val="20"/>
        <w:szCs w:val="20"/>
        <w:lang w:eastAsia="sv-SE"/>
      </w:rPr>
      <w:t>-</w:t>
    </w:r>
    <w:r w:rsidR="00EC6E6F">
      <w:rPr>
        <w:rFonts w:ascii="Times New Roman" w:eastAsia="Times New Roman" w:hAnsi="Times New Roman" w:cs="Times New Roman"/>
        <w:sz w:val="20"/>
        <w:szCs w:val="20"/>
        <w:lang w:eastAsia="sv-SE"/>
      </w:rPr>
      <w:t>10</w:t>
    </w:r>
  </w:p>
  <w:p w14:paraId="45933022" w14:textId="27E6DE3F" w:rsidR="00FB31A1" w:rsidRPr="00FB31A1" w:rsidRDefault="00FB31A1" w:rsidP="00FB31A1">
    <w:pPr>
      <w:tabs>
        <w:tab w:val="center" w:pos="4320"/>
        <w:tab w:val="right" w:pos="8640"/>
      </w:tabs>
      <w:spacing w:after="0" w:line="240" w:lineRule="auto"/>
      <w:jc w:val="right"/>
      <w:rPr>
        <w:rFonts w:ascii="Times New Roman" w:eastAsia="Times New Roman" w:hAnsi="Times New Roman" w:cs="Times New Roman"/>
        <w:sz w:val="20"/>
        <w:szCs w:val="20"/>
        <w:lang w:eastAsia="sv-SE"/>
      </w:rPr>
    </w:pPr>
    <w:r w:rsidRPr="00FB31A1">
      <w:rPr>
        <w:rFonts w:ascii="Times New Roman" w:eastAsia="Times New Roman" w:hAnsi="Times New Roman" w:cs="Times New Roman"/>
        <w:sz w:val="20"/>
        <w:szCs w:val="20"/>
        <w:lang w:eastAsia="sv-SE"/>
      </w:rPr>
      <w:tab/>
    </w:r>
    <w:r w:rsidRPr="00FB31A1">
      <w:rPr>
        <w:rFonts w:ascii="Times New Roman" w:eastAsia="Times New Roman" w:hAnsi="Times New Roman" w:cs="Times New Roman"/>
        <w:sz w:val="20"/>
        <w:szCs w:val="20"/>
        <w:lang w:eastAsia="sv-SE"/>
      </w:rPr>
      <w:tab/>
    </w:r>
  </w:p>
  <w:p w14:paraId="0877B31B" w14:textId="48694881" w:rsidR="00FB31A1" w:rsidRDefault="00FB31A1">
    <w:pPr>
      <w:pStyle w:val="Sidhuvud"/>
    </w:pPr>
  </w:p>
  <w:p w14:paraId="1E2E5669" w14:textId="77777777" w:rsidR="00FB31A1" w:rsidRDefault="00FB31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EFC"/>
    <w:multiLevelType w:val="hybridMultilevel"/>
    <w:tmpl w:val="2D04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9D7D1F"/>
    <w:multiLevelType w:val="hybridMultilevel"/>
    <w:tmpl w:val="AF445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F0FE9"/>
    <w:multiLevelType w:val="hybridMultilevel"/>
    <w:tmpl w:val="2DB62B18"/>
    <w:lvl w:ilvl="0" w:tplc="0BD8AB7C">
      <w:start w:val="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457BC3"/>
    <w:multiLevelType w:val="hybridMultilevel"/>
    <w:tmpl w:val="94CCF908"/>
    <w:lvl w:ilvl="0" w:tplc="56661EDE">
      <w:start w:val="3"/>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180195"/>
    <w:multiLevelType w:val="hybridMultilevel"/>
    <w:tmpl w:val="96248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B917598"/>
    <w:multiLevelType w:val="hybridMultilevel"/>
    <w:tmpl w:val="19E6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496DC1"/>
    <w:multiLevelType w:val="hybridMultilevel"/>
    <w:tmpl w:val="AACCC2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210C3F"/>
    <w:multiLevelType w:val="hybridMultilevel"/>
    <w:tmpl w:val="9E2E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D95C3C"/>
    <w:multiLevelType w:val="hybridMultilevel"/>
    <w:tmpl w:val="89E6C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BE60B74"/>
    <w:multiLevelType w:val="hybridMultilevel"/>
    <w:tmpl w:val="03B44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1957791">
    <w:abstractNumId w:val="8"/>
  </w:num>
  <w:num w:numId="2" w16cid:durableId="1530413710">
    <w:abstractNumId w:val="0"/>
  </w:num>
  <w:num w:numId="3" w16cid:durableId="1850636672">
    <w:abstractNumId w:val="7"/>
  </w:num>
  <w:num w:numId="4" w16cid:durableId="1233347379">
    <w:abstractNumId w:val="5"/>
  </w:num>
  <w:num w:numId="5" w16cid:durableId="254898500">
    <w:abstractNumId w:val="9"/>
  </w:num>
  <w:num w:numId="6" w16cid:durableId="1934387896">
    <w:abstractNumId w:val="4"/>
  </w:num>
  <w:num w:numId="7" w16cid:durableId="137302602">
    <w:abstractNumId w:val="1"/>
  </w:num>
  <w:num w:numId="8" w16cid:durableId="196434036">
    <w:abstractNumId w:val="3"/>
  </w:num>
  <w:num w:numId="9" w16cid:durableId="1694187701">
    <w:abstractNumId w:val="2"/>
  </w:num>
  <w:num w:numId="10" w16cid:durableId="205496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80"/>
    <w:rsid w:val="00000993"/>
    <w:rsid w:val="00003573"/>
    <w:rsid w:val="00004A50"/>
    <w:rsid w:val="00004A7F"/>
    <w:rsid w:val="00016DD3"/>
    <w:rsid w:val="000251D0"/>
    <w:rsid w:val="0002796B"/>
    <w:rsid w:val="00035F90"/>
    <w:rsid w:val="00037580"/>
    <w:rsid w:val="000553C5"/>
    <w:rsid w:val="00055D1C"/>
    <w:rsid w:val="00071DCB"/>
    <w:rsid w:val="00085FB9"/>
    <w:rsid w:val="00087224"/>
    <w:rsid w:val="00092E1B"/>
    <w:rsid w:val="000B4577"/>
    <w:rsid w:val="000F3306"/>
    <w:rsid w:val="00107701"/>
    <w:rsid w:val="00111ABF"/>
    <w:rsid w:val="00116D5E"/>
    <w:rsid w:val="001316E7"/>
    <w:rsid w:val="00135D85"/>
    <w:rsid w:val="00156406"/>
    <w:rsid w:val="00156E7B"/>
    <w:rsid w:val="00157DD4"/>
    <w:rsid w:val="00164EE7"/>
    <w:rsid w:val="0017438D"/>
    <w:rsid w:val="00183D62"/>
    <w:rsid w:val="001A010B"/>
    <w:rsid w:val="001B5FA3"/>
    <w:rsid w:val="001D08DD"/>
    <w:rsid w:val="001E3EBE"/>
    <w:rsid w:val="001F544C"/>
    <w:rsid w:val="002042E3"/>
    <w:rsid w:val="002059CE"/>
    <w:rsid w:val="002071D5"/>
    <w:rsid w:val="0021471B"/>
    <w:rsid w:val="00216DF5"/>
    <w:rsid w:val="00232A59"/>
    <w:rsid w:val="00240B4C"/>
    <w:rsid w:val="00252534"/>
    <w:rsid w:val="00252D55"/>
    <w:rsid w:val="0025599D"/>
    <w:rsid w:val="00255C79"/>
    <w:rsid w:val="002856B3"/>
    <w:rsid w:val="00291439"/>
    <w:rsid w:val="002925A8"/>
    <w:rsid w:val="00294F25"/>
    <w:rsid w:val="0029708F"/>
    <w:rsid w:val="002A7C53"/>
    <w:rsid w:val="002C3F46"/>
    <w:rsid w:val="002C443B"/>
    <w:rsid w:val="002C5133"/>
    <w:rsid w:val="002C7361"/>
    <w:rsid w:val="002D08D9"/>
    <w:rsid w:val="00301474"/>
    <w:rsid w:val="003051B0"/>
    <w:rsid w:val="003054DF"/>
    <w:rsid w:val="003073DA"/>
    <w:rsid w:val="003178B3"/>
    <w:rsid w:val="00327927"/>
    <w:rsid w:val="003319C1"/>
    <w:rsid w:val="00331B7D"/>
    <w:rsid w:val="0033293E"/>
    <w:rsid w:val="00333FEF"/>
    <w:rsid w:val="0034041B"/>
    <w:rsid w:val="00351B45"/>
    <w:rsid w:val="0035688F"/>
    <w:rsid w:val="003609C8"/>
    <w:rsid w:val="00370B97"/>
    <w:rsid w:val="00371127"/>
    <w:rsid w:val="00372071"/>
    <w:rsid w:val="00372DBD"/>
    <w:rsid w:val="00372DE0"/>
    <w:rsid w:val="003769E4"/>
    <w:rsid w:val="003863BD"/>
    <w:rsid w:val="00397879"/>
    <w:rsid w:val="003A2923"/>
    <w:rsid w:val="003C574F"/>
    <w:rsid w:val="003C6F7E"/>
    <w:rsid w:val="003D45EB"/>
    <w:rsid w:val="003D4F41"/>
    <w:rsid w:val="003E0C97"/>
    <w:rsid w:val="003E736D"/>
    <w:rsid w:val="003F097E"/>
    <w:rsid w:val="003F4AFC"/>
    <w:rsid w:val="004007A8"/>
    <w:rsid w:val="004041C7"/>
    <w:rsid w:val="0041340A"/>
    <w:rsid w:val="00413A7B"/>
    <w:rsid w:val="00415B53"/>
    <w:rsid w:val="00425A8E"/>
    <w:rsid w:val="00441DC5"/>
    <w:rsid w:val="00454275"/>
    <w:rsid w:val="00461D1D"/>
    <w:rsid w:val="004625F2"/>
    <w:rsid w:val="004636A1"/>
    <w:rsid w:val="0046560C"/>
    <w:rsid w:val="00472E34"/>
    <w:rsid w:val="00472F3E"/>
    <w:rsid w:val="00480CF0"/>
    <w:rsid w:val="0048590C"/>
    <w:rsid w:val="00493C6F"/>
    <w:rsid w:val="004A0359"/>
    <w:rsid w:val="004A4135"/>
    <w:rsid w:val="004B10E1"/>
    <w:rsid w:val="004B7360"/>
    <w:rsid w:val="004C13DA"/>
    <w:rsid w:val="004C3CF5"/>
    <w:rsid w:val="004D1315"/>
    <w:rsid w:val="004D1B4D"/>
    <w:rsid w:val="004D4CCF"/>
    <w:rsid w:val="004D69F3"/>
    <w:rsid w:val="004D759E"/>
    <w:rsid w:val="004E4083"/>
    <w:rsid w:val="004F620F"/>
    <w:rsid w:val="005029E5"/>
    <w:rsid w:val="00505F00"/>
    <w:rsid w:val="005136C1"/>
    <w:rsid w:val="005152D4"/>
    <w:rsid w:val="00525020"/>
    <w:rsid w:val="00533718"/>
    <w:rsid w:val="00533EE0"/>
    <w:rsid w:val="00534DFA"/>
    <w:rsid w:val="005379BD"/>
    <w:rsid w:val="0054292F"/>
    <w:rsid w:val="005521F1"/>
    <w:rsid w:val="005532FE"/>
    <w:rsid w:val="005720CC"/>
    <w:rsid w:val="0057316B"/>
    <w:rsid w:val="005756A1"/>
    <w:rsid w:val="0059639F"/>
    <w:rsid w:val="00597EE2"/>
    <w:rsid w:val="005B26B6"/>
    <w:rsid w:val="005C3FED"/>
    <w:rsid w:val="005C6C47"/>
    <w:rsid w:val="005D1D99"/>
    <w:rsid w:val="005D3C9B"/>
    <w:rsid w:val="005E2E53"/>
    <w:rsid w:val="005F2EF1"/>
    <w:rsid w:val="0061025B"/>
    <w:rsid w:val="00613B23"/>
    <w:rsid w:val="00615FEB"/>
    <w:rsid w:val="006174CA"/>
    <w:rsid w:val="00635D67"/>
    <w:rsid w:val="00640D53"/>
    <w:rsid w:val="00654F5F"/>
    <w:rsid w:val="00672FF7"/>
    <w:rsid w:val="00674D39"/>
    <w:rsid w:val="00684469"/>
    <w:rsid w:val="00686E18"/>
    <w:rsid w:val="00692817"/>
    <w:rsid w:val="006957DF"/>
    <w:rsid w:val="006A6ADC"/>
    <w:rsid w:val="006B1F6B"/>
    <w:rsid w:val="006B2002"/>
    <w:rsid w:val="006C5718"/>
    <w:rsid w:val="006E22E0"/>
    <w:rsid w:val="00713980"/>
    <w:rsid w:val="00715F77"/>
    <w:rsid w:val="00751DA9"/>
    <w:rsid w:val="00763E36"/>
    <w:rsid w:val="00764C74"/>
    <w:rsid w:val="00765E00"/>
    <w:rsid w:val="00782E32"/>
    <w:rsid w:val="0078340F"/>
    <w:rsid w:val="00791915"/>
    <w:rsid w:val="007A3E16"/>
    <w:rsid w:val="007A4C6D"/>
    <w:rsid w:val="007B16DC"/>
    <w:rsid w:val="007D2170"/>
    <w:rsid w:val="007D4BB9"/>
    <w:rsid w:val="007E0929"/>
    <w:rsid w:val="00801F0D"/>
    <w:rsid w:val="00810E5F"/>
    <w:rsid w:val="008125B8"/>
    <w:rsid w:val="008172B3"/>
    <w:rsid w:val="00820C44"/>
    <w:rsid w:val="008212D8"/>
    <w:rsid w:val="0083165F"/>
    <w:rsid w:val="0083412E"/>
    <w:rsid w:val="00837CB5"/>
    <w:rsid w:val="00842A0D"/>
    <w:rsid w:val="00842C3F"/>
    <w:rsid w:val="00842EE4"/>
    <w:rsid w:val="008717E6"/>
    <w:rsid w:val="0087564D"/>
    <w:rsid w:val="008900D8"/>
    <w:rsid w:val="00890FB1"/>
    <w:rsid w:val="008963E5"/>
    <w:rsid w:val="00896BED"/>
    <w:rsid w:val="008C4DBC"/>
    <w:rsid w:val="008D0F92"/>
    <w:rsid w:val="008D31E6"/>
    <w:rsid w:val="008D588D"/>
    <w:rsid w:val="008F525E"/>
    <w:rsid w:val="008F70A4"/>
    <w:rsid w:val="009031E6"/>
    <w:rsid w:val="00906E88"/>
    <w:rsid w:val="0091667A"/>
    <w:rsid w:val="009357FE"/>
    <w:rsid w:val="00941220"/>
    <w:rsid w:val="00954868"/>
    <w:rsid w:val="00956953"/>
    <w:rsid w:val="00962D84"/>
    <w:rsid w:val="00971B75"/>
    <w:rsid w:val="009811F2"/>
    <w:rsid w:val="00982FF6"/>
    <w:rsid w:val="0098584C"/>
    <w:rsid w:val="00994E6A"/>
    <w:rsid w:val="009A5AB4"/>
    <w:rsid w:val="009B6FFF"/>
    <w:rsid w:val="009B794E"/>
    <w:rsid w:val="009E13F5"/>
    <w:rsid w:val="009E5B46"/>
    <w:rsid w:val="009F732E"/>
    <w:rsid w:val="00A03282"/>
    <w:rsid w:val="00A03D77"/>
    <w:rsid w:val="00A05411"/>
    <w:rsid w:val="00A166D6"/>
    <w:rsid w:val="00A25F74"/>
    <w:rsid w:val="00A27260"/>
    <w:rsid w:val="00A33EC3"/>
    <w:rsid w:val="00A42444"/>
    <w:rsid w:val="00A429AD"/>
    <w:rsid w:val="00A50AD8"/>
    <w:rsid w:val="00A561A6"/>
    <w:rsid w:val="00A57F32"/>
    <w:rsid w:val="00A60E06"/>
    <w:rsid w:val="00A900EF"/>
    <w:rsid w:val="00A92877"/>
    <w:rsid w:val="00A93A60"/>
    <w:rsid w:val="00A97F6F"/>
    <w:rsid w:val="00AA1ACB"/>
    <w:rsid w:val="00AA7713"/>
    <w:rsid w:val="00AC1602"/>
    <w:rsid w:val="00AC69AA"/>
    <w:rsid w:val="00AC7741"/>
    <w:rsid w:val="00AC7EB2"/>
    <w:rsid w:val="00AD2E59"/>
    <w:rsid w:val="00AE5783"/>
    <w:rsid w:val="00B13FCF"/>
    <w:rsid w:val="00B15368"/>
    <w:rsid w:val="00B23888"/>
    <w:rsid w:val="00B241D7"/>
    <w:rsid w:val="00B352D9"/>
    <w:rsid w:val="00B42344"/>
    <w:rsid w:val="00B63435"/>
    <w:rsid w:val="00B635C4"/>
    <w:rsid w:val="00B64D36"/>
    <w:rsid w:val="00B71FD1"/>
    <w:rsid w:val="00BA24EE"/>
    <w:rsid w:val="00BA5FD5"/>
    <w:rsid w:val="00BA7842"/>
    <w:rsid w:val="00BB2397"/>
    <w:rsid w:val="00BB2511"/>
    <w:rsid w:val="00BB2CC1"/>
    <w:rsid w:val="00BB4F0E"/>
    <w:rsid w:val="00BB67DB"/>
    <w:rsid w:val="00BC0EE6"/>
    <w:rsid w:val="00BD3CEB"/>
    <w:rsid w:val="00BE28F7"/>
    <w:rsid w:val="00BF0317"/>
    <w:rsid w:val="00C04D06"/>
    <w:rsid w:val="00C065F0"/>
    <w:rsid w:val="00C126BC"/>
    <w:rsid w:val="00C17973"/>
    <w:rsid w:val="00C223D7"/>
    <w:rsid w:val="00C25666"/>
    <w:rsid w:val="00C321FA"/>
    <w:rsid w:val="00C409FD"/>
    <w:rsid w:val="00C45948"/>
    <w:rsid w:val="00C522B2"/>
    <w:rsid w:val="00C57BA7"/>
    <w:rsid w:val="00C81A2A"/>
    <w:rsid w:val="00C81BA0"/>
    <w:rsid w:val="00C86F91"/>
    <w:rsid w:val="00C90CA9"/>
    <w:rsid w:val="00C943D9"/>
    <w:rsid w:val="00C97996"/>
    <w:rsid w:val="00CB1ACB"/>
    <w:rsid w:val="00CC12F1"/>
    <w:rsid w:val="00CC39BF"/>
    <w:rsid w:val="00CC557A"/>
    <w:rsid w:val="00CD2D29"/>
    <w:rsid w:val="00CE7FEF"/>
    <w:rsid w:val="00CF075C"/>
    <w:rsid w:val="00D22572"/>
    <w:rsid w:val="00D30D4E"/>
    <w:rsid w:val="00D33786"/>
    <w:rsid w:val="00D437A8"/>
    <w:rsid w:val="00D53DF4"/>
    <w:rsid w:val="00D57249"/>
    <w:rsid w:val="00D626F8"/>
    <w:rsid w:val="00D64A6E"/>
    <w:rsid w:val="00D64EFE"/>
    <w:rsid w:val="00D935D4"/>
    <w:rsid w:val="00DA29DA"/>
    <w:rsid w:val="00DB5160"/>
    <w:rsid w:val="00DC2BD6"/>
    <w:rsid w:val="00DD2AAF"/>
    <w:rsid w:val="00DE3D8F"/>
    <w:rsid w:val="00DE42AC"/>
    <w:rsid w:val="00DF5B4E"/>
    <w:rsid w:val="00E008A5"/>
    <w:rsid w:val="00E023A6"/>
    <w:rsid w:val="00E0693D"/>
    <w:rsid w:val="00E14524"/>
    <w:rsid w:val="00E4422B"/>
    <w:rsid w:val="00E444B0"/>
    <w:rsid w:val="00E60E34"/>
    <w:rsid w:val="00E709D6"/>
    <w:rsid w:val="00E7385C"/>
    <w:rsid w:val="00E848D5"/>
    <w:rsid w:val="00EC5EFD"/>
    <w:rsid w:val="00EC6D1D"/>
    <w:rsid w:val="00EC6E6F"/>
    <w:rsid w:val="00EE4724"/>
    <w:rsid w:val="00EE67A5"/>
    <w:rsid w:val="00EF3DAA"/>
    <w:rsid w:val="00F017C4"/>
    <w:rsid w:val="00F14227"/>
    <w:rsid w:val="00F1556D"/>
    <w:rsid w:val="00F21E69"/>
    <w:rsid w:val="00F30BFF"/>
    <w:rsid w:val="00F47312"/>
    <w:rsid w:val="00F51D70"/>
    <w:rsid w:val="00F60981"/>
    <w:rsid w:val="00F6192A"/>
    <w:rsid w:val="00F6261B"/>
    <w:rsid w:val="00F638A2"/>
    <w:rsid w:val="00F638B6"/>
    <w:rsid w:val="00F63DAE"/>
    <w:rsid w:val="00F83AEC"/>
    <w:rsid w:val="00F879D7"/>
    <w:rsid w:val="00FA248C"/>
    <w:rsid w:val="00FA301B"/>
    <w:rsid w:val="00FA6A3E"/>
    <w:rsid w:val="00FB31A1"/>
    <w:rsid w:val="00FB352D"/>
    <w:rsid w:val="00FB5FAA"/>
    <w:rsid w:val="00FC0328"/>
    <w:rsid w:val="00FC10A8"/>
    <w:rsid w:val="0892E854"/>
    <w:rsid w:val="09F616EE"/>
    <w:rsid w:val="0BADD4B7"/>
    <w:rsid w:val="0F7A2E89"/>
    <w:rsid w:val="1DBB01E3"/>
    <w:rsid w:val="1F74E4F1"/>
    <w:rsid w:val="2776A044"/>
    <w:rsid w:val="29A013CF"/>
    <w:rsid w:val="333A22F3"/>
    <w:rsid w:val="334FB748"/>
    <w:rsid w:val="33CD913A"/>
    <w:rsid w:val="38E87008"/>
    <w:rsid w:val="3ACD89AA"/>
    <w:rsid w:val="3EB59212"/>
    <w:rsid w:val="3F2A4188"/>
    <w:rsid w:val="420A26CD"/>
    <w:rsid w:val="436E342A"/>
    <w:rsid w:val="438975C6"/>
    <w:rsid w:val="46EE4C0B"/>
    <w:rsid w:val="4BE22784"/>
    <w:rsid w:val="4BF74E9A"/>
    <w:rsid w:val="54357CE6"/>
    <w:rsid w:val="57152F6B"/>
    <w:rsid w:val="57286C5F"/>
    <w:rsid w:val="5997D5D9"/>
    <w:rsid w:val="5AC37F77"/>
    <w:rsid w:val="5B1EB915"/>
    <w:rsid w:val="5BFFA82E"/>
    <w:rsid w:val="5DAADCD8"/>
    <w:rsid w:val="601A3166"/>
    <w:rsid w:val="60710D72"/>
    <w:rsid w:val="60841482"/>
    <w:rsid w:val="611F391E"/>
    <w:rsid w:val="685F4593"/>
    <w:rsid w:val="6871DD86"/>
    <w:rsid w:val="68F41470"/>
    <w:rsid w:val="691E95AE"/>
    <w:rsid w:val="6CA80570"/>
    <w:rsid w:val="6CE681CE"/>
    <w:rsid w:val="6EBA243B"/>
    <w:rsid w:val="6F980977"/>
    <w:rsid w:val="73FDC891"/>
    <w:rsid w:val="7A4E4048"/>
    <w:rsid w:val="7B72A685"/>
    <w:rsid w:val="7CBAFF30"/>
    <w:rsid w:val="7DF5C6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EFF6"/>
  <w15:chartTrackingRefBased/>
  <w15:docId w15:val="{1549EC7F-0420-4B83-825E-F9D1FEAF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F6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FB31A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31A1"/>
  </w:style>
  <w:style w:type="paragraph" w:styleId="Sidfot">
    <w:name w:val="footer"/>
    <w:basedOn w:val="Normal"/>
    <w:link w:val="SidfotChar"/>
    <w:uiPriority w:val="99"/>
    <w:unhideWhenUsed/>
    <w:rsid w:val="00FB31A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31A1"/>
  </w:style>
  <w:style w:type="paragraph" w:styleId="Liststycke">
    <w:name w:val="List Paragraph"/>
    <w:basedOn w:val="Normal"/>
    <w:uiPriority w:val="34"/>
    <w:qFormat/>
    <w:rsid w:val="007E0929"/>
    <w:pPr>
      <w:ind w:left="720"/>
      <w:contextualSpacing/>
    </w:pPr>
  </w:style>
  <w:style w:type="character" w:styleId="Kommentarsreferens">
    <w:name w:val="annotation reference"/>
    <w:basedOn w:val="Standardstycketeckensnitt"/>
    <w:uiPriority w:val="99"/>
    <w:semiHidden/>
    <w:unhideWhenUsed/>
    <w:rsid w:val="00BA7842"/>
    <w:rPr>
      <w:sz w:val="16"/>
      <w:szCs w:val="16"/>
    </w:rPr>
  </w:style>
  <w:style w:type="paragraph" w:styleId="Kommentarer">
    <w:name w:val="annotation text"/>
    <w:basedOn w:val="Normal"/>
    <w:link w:val="KommentarerChar"/>
    <w:uiPriority w:val="99"/>
    <w:unhideWhenUsed/>
    <w:rsid w:val="00BA7842"/>
    <w:pPr>
      <w:spacing w:line="240" w:lineRule="auto"/>
    </w:pPr>
    <w:rPr>
      <w:sz w:val="20"/>
      <w:szCs w:val="20"/>
    </w:rPr>
  </w:style>
  <w:style w:type="character" w:customStyle="1" w:styleId="KommentarerChar">
    <w:name w:val="Kommentarer Char"/>
    <w:basedOn w:val="Standardstycketeckensnitt"/>
    <w:link w:val="Kommentarer"/>
    <w:uiPriority w:val="99"/>
    <w:rsid w:val="00BA7842"/>
    <w:rPr>
      <w:sz w:val="20"/>
      <w:szCs w:val="20"/>
    </w:rPr>
  </w:style>
  <w:style w:type="paragraph" w:styleId="Kommentarsmne">
    <w:name w:val="annotation subject"/>
    <w:basedOn w:val="Kommentarer"/>
    <w:next w:val="Kommentarer"/>
    <w:link w:val="KommentarsmneChar"/>
    <w:uiPriority w:val="99"/>
    <w:semiHidden/>
    <w:unhideWhenUsed/>
    <w:rsid w:val="00BA7842"/>
    <w:rPr>
      <w:b/>
      <w:bCs/>
    </w:rPr>
  </w:style>
  <w:style w:type="character" w:customStyle="1" w:styleId="KommentarsmneChar">
    <w:name w:val="Kommentarsämne Char"/>
    <w:basedOn w:val="KommentarerChar"/>
    <w:link w:val="Kommentarsmne"/>
    <w:uiPriority w:val="99"/>
    <w:semiHidden/>
    <w:rsid w:val="00BA7842"/>
    <w:rPr>
      <w:b/>
      <w:bCs/>
      <w:sz w:val="20"/>
      <w:szCs w:val="20"/>
    </w:rPr>
  </w:style>
  <w:style w:type="character" w:customStyle="1" w:styleId="normaltextrun">
    <w:name w:val="normaltextrun"/>
    <w:basedOn w:val="Standardstycketeckensnitt"/>
    <w:rsid w:val="006174CA"/>
  </w:style>
  <w:style w:type="character" w:customStyle="1" w:styleId="eop">
    <w:name w:val="eop"/>
    <w:basedOn w:val="Standardstycketeckensnitt"/>
    <w:rsid w:val="006174CA"/>
  </w:style>
  <w:style w:type="paragraph" w:styleId="Normalwebb">
    <w:name w:val="Normal (Web)"/>
    <w:basedOn w:val="Normal"/>
    <w:uiPriority w:val="99"/>
    <w:semiHidden/>
    <w:unhideWhenUsed/>
    <w:rsid w:val="00810E5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232A59"/>
    <w:pPr>
      <w:autoSpaceDE w:val="0"/>
      <w:autoSpaceDN w:val="0"/>
      <w:adjustRightInd w:val="0"/>
      <w:spacing w:after="0" w:line="240" w:lineRule="auto"/>
    </w:pPr>
    <w:rPr>
      <w:rFonts w:ascii="Garamond" w:hAnsi="Garamond" w:cs="Garamond"/>
      <w:color w:val="000000"/>
      <w:sz w:val="24"/>
      <w:szCs w:val="24"/>
    </w:rPr>
  </w:style>
  <w:style w:type="paragraph" w:styleId="Brdtext">
    <w:name w:val="Body Text"/>
    <w:basedOn w:val="Normal"/>
    <w:link w:val="BrdtextChar"/>
    <w:uiPriority w:val="99"/>
    <w:unhideWhenUsed/>
    <w:qFormat/>
    <w:rsid w:val="00E7385C"/>
    <w:pPr>
      <w:spacing w:after="0" w:line="280" w:lineRule="exact"/>
    </w:pPr>
    <w:rPr>
      <w:rFonts w:ascii="Arial" w:eastAsia="Calibri" w:hAnsi="Arial" w:cs="Times New Roman"/>
      <w:sz w:val="21"/>
    </w:rPr>
  </w:style>
  <w:style w:type="character" w:customStyle="1" w:styleId="BrdtextChar">
    <w:name w:val="Brödtext Char"/>
    <w:basedOn w:val="Standardstycketeckensnitt"/>
    <w:link w:val="Brdtext"/>
    <w:uiPriority w:val="99"/>
    <w:rsid w:val="00E7385C"/>
    <w:rPr>
      <w:rFonts w:ascii="Arial" w:eastAsia="Calibri" w:hAnsi="Arial"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3870">
      <w:bodyDiv w:val="1"/>
      <w:marLeft w:val="0"/>
      <w:marRight w:val="0"/>
      <w:marTop w:val="0"/>
      <w:marBottom w:val="0"/>
      <w:divBdr>
        <w:top w:val="none" w:sz="0" w:space="0" w:color="auto"/>
        <w:left w:val="none" w:sz="0" w:space="0" w:color="auto"/>
        <w:bottom w:val="none" w:sz="0" w:space="0" w:color="auto"/>
        <w:right w:val="none" w:sz="0" w:space="0" w:color="auto"/>
      </w:divBdr>
    </w:div>
    <w:div w:id="733939966">
      <w:bodyDiv w:val="1"/>
      <w:marLeft w:val="0"/>
      <w:marRight w:val="0"/>
      <w:marTop w:val="0"/>
      <w:marBottom w:val="0"/>
      <w:divBdr>
        <w:top w:val="none" w:sz="0" w:space="0" w:color="auto"/>
        <w:left w:val="none" w:sz="0" w:space="0" w:color="auto"/>
        <w:bottom w:val="none" w:sz="0" w:space="0" w:color="auto"/>
        <w:right w:val="none" w:sz="0" w:space="0" w:color="auto"/>
      </w:divBdr>
    </w:div>
    <w:div w:id="987444272">
      <w:bodyDiv w:val="1"/>
      <w:marLeft w:val="0"/>
      <w:marRight w:val="0"/>
      <w:marTop w:val="0"/>
      <w:marBottom w:val="0"/>
      <w:divBdr>
        <w:top w:val="none" w:sz="0" w:space="0" w:color="auto"/>
        <w:left w:val="none" w:sz="0" w:space="0" w:color="auto"/>
        <w:bottom w:val="none" w:sz="0" w:space="0" w:color="auto"/>
        <w:right w:val="none" w:sz="0" w:space="0" w:color="auto"/>
      </w:divBdr>
    </w:div>
    <w:div w:id="20830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6" ma:contentTypeDescription="Skapa ett nytt dokument." ma:contentTypeScope="" ma:versionID="c9b2d9fd658108444a9336f56f50e754">
  <xsd:schema xmlns:xsd="http://www.w3.org/2001/XMLSchema" xmlns:xs="http://www.w3.org/2001/XMLSchema" xmlns:p="http://schemas.microsoft.com/office/2006/metadata/properties" xmlns:ns2="e0a75ba3-5f73-410c-b820-1976997e1f14" targetNamespace="http://schemas.microsoft.com/office/2006/metadata/properties" ma:root="true" ma:fieldsID="6bab117b22e1005b48fb03bc64e6f683" ns2:_="">
    <xsd:import namespace="e0a75ba3-5f73-410c-b820-1976997e1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6879C-F154-454A-99A8-B07AC06AFB78}">
  <ds:schemaRefs>
    <ds:schemaRef ds:uri="http://schemas.microsoft.com/sharepoint/v3/contenttype/forms"/>
  </ds:schemaRefs>
</ds:datastoreItem>
</file>

<file path=customXml/itemProps2.xml><?xml version="1.0" encoding="utf-8"?>
<ds:datastoreItem xmlns:ds="http://schemas.openxmlformats.org/officeDocument/2006/customXml" ds:itemID="{B8941981-AED8-4BDA-B14C-3EF1884EA5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964343-19C2-414C-B198-7A224A9E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5ba3-5f73-410c-b820-1976997e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3988</Characters>
  <Application>Microsoft Office Word</Application>
  <DocSecurity>4</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Wallgren</dc:creator>
  <cp:keywords/>
  <dc:description/>
  <cp:lastModifiedBy>Maria Orre Olofsson</cp:lastModifiedBy>
  <cp:revision>2</cp:revision>
  <dcterms:created xsi:type="dcterms:W3CDTF">2025-12-22T11:10:00Z</dcterms:created>
  <dcterms:modified xsi:type="dcterms:W3CDTF">2025-12-22T11:10:00Z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0x010100A7F3ECCFBD6CC1408C641C0D447B99B6</vt:lpwstr>
  </property>
</Properties>
</file>